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98" w:rsidRDefault="00F15986" w:rsidP="00F15986">
      <w:pPr>
        <w:spacing w:line="600" w:lineRule="exact"/>
        <w:jc w:val="center"/>
        <w:rPr>
          <w:rFonts w:ascii="方正小标宋_GBK" w:eastAsia="方正小标宋_GBK"/>
          <w:sz w:val="44"/>
          <w:szCs w:val="44"/>
        </w:rPr>
      </w:pPr>
      <w:r>
        <w:rPr>
          <w:rFonts w:ascii="方正小标宋_GBK" w:eastAsia="方正小标宋_GBK" w:hint="eastAsia"/>
          <w:sz w:val="44"/>
          <w:szCs w:val="44"/>
        </w:rPr>
        <w:t>个人自愿缴存住房公积金缴存、提取</w:t>
      </w:r>
    </w:p>
    <w:p w:rsidR="005A3998" w:rsidRDefault="00F15986" w:rsidP="00F15986">
      <w:pPr>
        <w:spacing w:line="600" w:lineRule="exact"/>
        <w:jc w:val="center"/>
        <w:rPr>
          <w:rFonts w:ascii="方正小标宋_GBK" w:eastAsia="方正小标宋_GBK"/>
          <w:sz w:val="44"/>
          <w:szCs w:val="44"/>
        </w:rPr>
      </w:pPr>
      <w:r>
        <w:rPr>
          <w:rFonts w:ascii="方正小标宋_GBK" w:eastAsia="方正小标宋_GBK" w:hint="eastAsia"/>
          <w:sz w:val="44"/>
          <w:szCs w:val="44"/>
        </w:rPr>
        <w:t>业务办事指南</w:t>
      </w:r>
    </w:p>
    <w:p w:rsidR="005A3998" w:rsidRDefault="005A3998" w:rsidP="00F15986">
      <w:pPr>
        <w:pStyle w:val="p0"/>
        <w:spacing w:line="600" w:lineRule="exact"/>
        <w:ind w:firstLineChars="200" w:firstLine="640"/>
        <w:jc w:val="left"/>
        <w:rPr>
          <w:rFonts w:ascii="仿宋_GB2312" w:eastAsia="仿宋_GB2312"/>
          <w:sz w:val="32"/>
          <w:szCs w:val="32"/>
        </w:rPr>
      </w:pPr>
    </w:p>
    <w:p w:rsidR="005A3998" w:rsidRDefault="00F15986" w:rsidP="00F15986">
      <w:pPr>
        <w:pStyle w:val="p0"/>
        <w:spacing w:line="600" w:lineRule="exact"/>
        <w:ind w:firstLineChars="200" w:firstLine="640"/>
        <w:jc w:val="left"/>
        <w:rPr>
          <w:rFonts w:ascii="仿宋_GB2312" w:eastAsia="仿宋_GB2312"/>
          <w:sz w:val="32"/>
          <w:szCs w:val="32"/>
        </w:rPr>
      </w:pPr>
      <w:r>
        <w:rPr>
          <w:rFonts w:ascii="黑体" w:eastAsia="黑体" w:hAnsi="黑体" w:cs="黑体" w:hint="eastAsia"/>
          <w:sz w:val="32"/>
          <w:szCs w:val="32"/>
        </w:rPr>
        <w:t>一、缴存业务</w:t>
      </w:r>
    </w:p>
    <w:p w:rsidR="005A3998" w:rsidRDefault="00F15986" w:rsidP="00F15986">
      <w:pPr>
        <w:pStyle w:val="p0"/>
        <w:spacing w:line="60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（一）账户设立</w:t>
      </w:r>
    </w:p>
    <w:p w:rsidR="005A3998" w:rsidRDefault="00F15986" w:rsidP="00F15986">
      <w:pPr>
        <w:pStyle w:val="p0"/>
        <w:spacing w:line="600" w:lineRule="exact"/>
        <w:ind w:firstLine="640"/>
        <w:rPr>
          <w:rFonts w:ascii="仿宋_GB2312" w:eastAsia="仿宋_GB2312"/>
          <w:b/>
          <w:sz w:val="32"/>
          <w:szCs w:val="32"/>
        </w:rPr>
      </w:pPr>
      <w:r>
        <w:rPr>
          <w:rFonts w:ascii="仿宋_GB2312" w:eastAsia="仿宋_GB2312" w:hint="eastAsia"/>
          <w:b/>
          <w:sz w:val="32"/>
          <w:szCs w:val="32"/>
        </w:rPr>
        <w:t>申请条件：</w:t>
      </w:r>
      <w:r>
        <w:rPr>
          <w:rFonts w:ascii="仿宋_GB2312" w:eastAsia="仿宋_GB2312" w:hint="eastAsia"/>
          <w:sz w:val="32"/>
          <w:szCs w:val="32"/>
        </w:rPr>
        <w:t>在清远市行政区域内工作的自由职业者、个体工商户及其雇用人员等灵活就业人员或在清远市行政区域内灵活就业的港澳台人员</w:t>
      </w:r>
      <w:r>
        <w:rPr>
          <w:rFonts w:ascii="仿宋_GB2312" w:eastAsia="仿宋_GB2312" w:hint="eastAsia"/>
          <w:sz w:val="32"/>
          <w:szCs w:val="32"/>
          <w:shd w:val="clear" w:color="auto" w:fill="FFFFFF"/>
        </w:rPr>
        <w:t>、享有中国永久居留权的外国人</w:t>
      </w:r>
      <w:r>
        <w:rPr>
          <w:rFonts w:ascii="仿宋_GB2312" w:eastAsia="仿宋_GB2312" w:hint="eastAsia"/>
          <w:sz w:val="32"/>
          <w:szCs w:val="32"/>
        </w:rPr>
        <w:t>（下称自愿缴存人），具有完全民事行为能力，已年满16周岁，且未达到我国法定退休年龄的，可按照自愿原则申请设立个人住房公积金账户。</w:t>
      </w:r>
    </w:p>
    <w:p w:rsidR="005A3998" w:rsidRDefault="00F15986" w:rsidP="00F15986">
      <w:pPr>
        <w:pStyle w:val="p0"/>
        <w:spacing w:line="600" w:lineRule="exact"/>
        <w:ind w:firstLine="640"/>
        <w:rPr>
          <w:rFonts w:ascii="仿宋_GB2312" w:eastAsia="仿宋_GB2312"/>
          <w:sz w:val="32"/>
          <w:szCs w:val="32"/>
        </w:rPr>
      </w:pPr>
      <w:r>
        <w:rPr>
          <w:rFonts w:ascii="仿宋_GB2312" w:eastAsia="仿宋_GB2312" w:hint="eastAsia"/>
          <w:b/>
          <w:sz w:val="32"/>
          <w:szCs w:val="32"/>
        </w:rPr>
        <w:t>办理流程：</w:t>
      </w:r>
      <w:r>
        <w:rPr>
          <w:rFonts w:ascii="仿宋_GB2312" w:eastAsia="仿宋_GB2312" w:hint="eastAsia"/>
          <w:sz w:val="32"/>
          <w:szCs w:val="32"/>
        </w:rPr>
        <w:t>自愿缴存人应携带以下资料前往我市归集银行</w:t>
      </w:r>
      <w:r>
        <w:rPr>
          <w:rFonts w:ascii="仿宋_GB2312" w:eastAsia="仿宋_GB2312" w:hAnsi="仿宋_GB2312" w:cs="仿宋_GB2312" w:hint="eastAsia"/>
          <w:sz w:val="32"/>
          <w:szCs w:val="32"/>
        </w:rPr>
        <w:t>（</w:t>
      </w:r>
      <w:r>
        <w:rPr>
          <w:rFonts w:ascii="仿宋_GB2312" w:eastAsia="仿宋_GB2312" w:hint="eastAsia"/>
          <w:sz w:val="32"/>
          <w:szCs w:val="32"/>
        </w:rPr>
        <w:t>自愿缴存人可自由选择归集银行，</w:t>
      </w:r>
      <w:r w:rsidR="00F628DF">
        <w:rPr>
          <w:rFonts w:ascii="仿宋_GB2312" w:eastAsia="仿宋_GB2312" w:hint="eastAsia"/>
          <w:sz w:val="32"/>
          <w:szCs w:val="32"/>
        </w:rPr>
        <w:t>详</w:t>
      </w:r>
      <w:r w:rsidR="00F628DF">
        <w:rPr>
          <w:rFonts w:ascii="仿宋_GB2312" w:eastAsia="仿宋_GB2312" w:hAnsi="仿宋_GB2312" w:cs="仿宋_GB2312" w:hint="eastAsia"/>
          <w:sz w:val="32"/>
          <w:szCs w:val="32"/>
        </w:rPr>
        <w:t>见</w:t>
      </w:r>
      <w:r>
        <w:rPr>
          <w:rFonts w:ascii="仿宋_GB2312" w:eastAsia="仿宋_GB2312" w:hAnsi="仿宋_GB2312" w:cs="仿宋_GB2312" w:hint="eastAsia"/>
          <w:sz w:val="32"/>
          <w:szCs w:val="32"/>
        </w:rPr>
        <w:t>附</w:t>
      </w:r>
      <w:r w:rsidR="00F628DF">
        <w:rPr>
          <w:rFonts w:ascii="仿宋_GB2312" w:eastAsia="仿宋_GB2312" w:hAnsi="仿宋_GB2312" w:cs="仿宋_GB2312" w:hint="eastAsia"/>
          <w:sz w:val="32"/>
          <w:szCs w:val="32"/>
        </w:rPr>
        <w:t>件1.归集银行网点汇总表</w:t>
      </w:r>
      <w:r>
        <w:rPr>
          <w:rFonts w:ascii="仿宋_GB2312" w:eastAsia="仿宋_GB2312" w:hAnsi="仿宋_GB2312" w:cs="仿宋_GB2312" w:hint="eastAsia"/>
          <w:sz w:val="32"/>
          <w:szCs w:val="32"/>
        </w:rPr>
        <w:t>）</w:t>
      </w:r>
      <w:r>
        <w:rPr>
          <w:rFonts w:ascii="仿宋_GB2312" w:eastAsia="仿宋_GB2312" w:hint="eastAsia"/>
          <w:sz w:val="32"/>
          <w:szCs w:val="32"/>
        </w:rPr>
        <w:t>办理个人自愿缴存住房公积金账户（下称自愿缴存账户）设立手续并现场签订《清远市个人自愿缴存住房公积金协议》</w:t>
      </w:r>
      <w:r>
        <w:rPr>
          <w:rFonts w:ascii="仿宋_GB2312" w:eastAsia="仿宋_GB2312" w:hAnsi="仿宋_GB2312" w:cs="仿宋_GB2312" w:hint="eastAsia"/>
          <w:sz w:val="32"/>
          <w:szCs w:val="32"/>
        </w:rPr>
        <w:t>（现场办结）</w:t>
      </w:r>
      <w:r>
        <w:rPr>
          <w:rFonts w:ascii="仿宋_GB2312" w:eastAsia="仿宋_GB2312" w:hint="eastAsia"/>
          <w:sz w:val="32"/>
          <w:szCs w:val="32"/>
        </w:rPr>
        <w:t>。</w:t>
      </w:r>
    </w:p>
    <w:p w:rsidR="005A3998" w:rsidRDefault="00F15986" w:rsidP="00F15986">
      <w:pPr>
        <w:pStyle w:val="p0"/>
        <w:spacing w:line="600" w:lineRule="exact"/>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 申请材料：</w:t>
      </w:r>
    </w:p>
    <w:p w:rsidR="005A3998" w:rsidRDefault="00F15986" w:rsidP="00F15986">
      <w:pPr>
        <w:pStyle w:val="p0"/>
        <w:spacing w:line="600" w:lineRule="exact"/>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sz w:val="32"/>
          <w:szCs w:val="32"/>
        </w:rPr>
        <w:t>1.《个人自愿缴存开户申请表》一份；</w:t>
      </w:r>
    </w:p>
    <w:p w:rsidR="005A3998" w:rsidRDefault="00F15986" w:rsidP="00F15986">
      <w:pPr>
        <w:pStyle w:val="p0"/>
        <w:spacing w:line="600" w:lineRule="exact"/>
        <w:rPr>
          <w:rFonts w:eastAsia="宋体"/>
        </w:rPr>
      </w:pPr>
      <w:r>
        <w:rPr>
          <w:rFonts w:ascii="仿宋_GB2312" w:eastAsia="仿宋_GB2312" w:hint="eastAsia"/>
          <w:sz w:val="32"/>
          <w:szCs w:val="32"/>
        </w:rPr>
        <w:t xml:space="preserve">    2.个人身份证原件（港澳台同胞提供居住证、通行证或台胞证,享有中国永久居留权的外国人提供外国人永久居留证）；</w:t>
      </w:r>
    </w:p>
    <w:p w:rsidR="005A3998" w:rsidRDefault="00F15986" w:rsidP="00F15986">
      <w:pPr>
        <w:pStyle w:val="p0"/>
        <w:spacing w:line="600" w:lineRule="exact"/>
        <w:rPr>
          <w:rFonts w:ascii="仿宋_GB2312" w:eastAsia="仿宋_GB2312"/>
          <w:sz w:val="32"/>
          <w:szCs w:val="32"/>
        </w:rPr>
      </w:pPr>
      <w:r>
        <w:rPr>
          <w:rFonts w:ascii="仿宋_GB2312" w:eastAsia="仿宋_GB2312" w:hint="eastAsia"/>
          <w:sz w:val="32"/>
          <w:szCs w:val="32"/>
        </w:rPr>
        <w:t xml:space="preserve">    3.所选归集银行个人结算账户（自愿缴存人在归集银行设立的个人银行借记卡（一类卡））；</w:t>
      </w:r>
    </w:p>
    <w:p w:rsidR="005A3998" w:rsidRDefault="00F15986" w:rsidP="00F15986">
      <w:pPr>
        <w:pStyle w:val="p0"/>
        <w:spacing w:line="6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4.《个人自愿缴存住房公积金协议》一式两份（现场签订）；</w:t>
      </w:r>
    </w:p>
    <w:p w:rsidR="005A3998" w:rsidRDefault="00F15986" w:rsidP="00F15986">
      <w:pPr>
        <w:pStyle w:val="p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5.《授权委托书》一份（现场签订）。</w:t>
      </w:r>
    </w:p>
    <w:p w:rsidR="005A3998" w:rsidRDefault="00F15986" w:rsidP="00F15986">
      <w:pPr>
        <w:pStyle w:val="p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注意事项：请缴存人在代扣银行账户中预留充足余额，以备账户开通时划扣当月公积金）</w:t>
      </w:r>
    </w:p>
    <w:p w:rsidR="005A3998" w:rsidRDefault="00F15986" w:rsidP="00F15986">
      <w:pPr>
        <w:pStyle w:val="p0"/>
        <w:spacing w:line="60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t>（二）汇缴</w:t>
      </w:r>
    </w:p>
    <w:p w:rsidR="005A3998" w:rsidRDefault="00F15986" w:rsidP="00F15986">
      <w:pPr>
        <w:pStyle w:val="p0"/>
        <w:spacing w:line="600" w:lineRule="exact"/>
        <w:ind w:firstLineChars="200" w:firstLine="643"/>
        <w:jc w:val="left"/>
        <w:rPr>
          <w:rFonts w:ascii="仿宋_GB2312" w:eastAsia="仿宋_GB2312"/>
          <w:b/>
          <w:sz w:val="32"/>
          <w:szCs w:val="32"/>
        </w:rPr>
      </w:pPr>
      <w:r>
        <w:rPr>
          <w:rFonts w:ascii="仿宋_GB2312" w:eastAsia="仿宋_GB2312" w:hint="eastAsia"/>
          <w:b/>
          <w:sz w:val="32"/>
          <w:szCs w:val="32"/>
        </w:rPr>
        <w:t>申请条件：</w:t>
      </w:r>
      <w:r>
        <w:rPr>
          <w:rFonts w:ascii="仿宋_GB2312" w:eastAsia="仿宋_GB2312" w:hint="eastAsia"/>
          <w:sz w:val="32"/>
          <w:szCs w:val="32"/>
        </w:rPr>
        <w:t>自愿缴存人在设立自愿缴存账户当月起每月汇缴住房公积金。</w:t>
      </w:r>
    </w:p>
    <w:p w:rsidR="005A3998" w:rsidRDefault="00F15986" w:rsidP="00F15986">
      <w:pPr>
        <w:pStyle w:val="p0"/>
        <w:spacing w:line="600" w:lineRule="exact"/>
        <w:ind w:firstLineChars="200" w:firstLine="643"/>
        <w:jc w:val="left"/>
        <w:rPr>
          <w:rFonts w:ascii="仿宋_GB2312" w:eastAsia="仿宋_GB2312"/>
          <w:b/>
          <w:sz w:val="32"/>
          <w:szCs w:val="32"/>
        </w:rPr>
      </w:pPr>
      <w:r>
        <w:rPr>
          <w:rFonts w:ascii="仿宋_GB2312" w:eastAsia="仿宋_GB2312" w:hint="eastAsia"/>
          <w:b/>
          <w:sz w:val="32"/>
          <w:szCs w:val="32"/>
        </w:rPr>
        <w:t>办理流程：</w:t>
      </w:r>
      <w:r>
        <w:rPr>
          <w:rFonts w:ascii="仿宋_GB2312" w:eastAsia="仿宋_GB2312" w:hint="eastAsia"/>
          <w:sz w:val="32"/>
          <w:szCs w:val="32"/>
        </w:rPr>
        <w:t>由市住房公积金管理中心根据《个人自愿缴存住房公积金协议》，逐月（每月20日）自动从自愿缴存人预留的代扣账户中扣缴住房公积金（缴存人应在每月20日前，在银行代扣账户中预留充足余额）。</w:t>
      </w:r>
    </w:p>
    <w:p w:rsidR="005A3998" w:rsidRDefault="00F15986" w:rsidP="00F15986">
      <w:pPr>
        <w:pStyle w:val="p0"/>
        <w:spacing w:line="600" w:lineRule="exact"/>
        <w:ind w:firstLineChars="200" w:firstLine="640"/>
        <w:jc w:val="left"/>
        <w:rPr>
          <w:rFonts w:ascii="楷体_GB2312" w:eastAsia="楷体_GB2312"/>
          <w:sz w:val="32"/>
          <w:szCs w:val="32"/>
        </w:rPr>
      </w:pPr>
      <w:r>
        <w:rPr>
          <w:rFonts w:ascii="楷体_GB2312" w:eastAsia="楷体_GB2312" w:hint="eastAsia"/>
          <w:sz w:val="32"/>
          <w:szCs w:val="32"/>
        </w:rPr>
        <w:t>（三）补缴</w:t>
      </w:r>
    </w:p>
    <w:p w:rsidR="005A3998" w:rsidRDefault="00F15986" w:rsidP="00F15986">
      <w:pPr>
        <w:pStyle w:val="p0"/>
        <w:spacing w:line="600" w:lineRule="exact"/>
        <w:ind w:firstLineChars="200" w:firstLine="643"/>
        <w:jc w:val="left"/>
        <w:rPr>
          <w:rFonts w:ascii="仿宋_GB2312" w:eastAsia="仿宋_GB2312"/>
          <w:b/>
          <w:sz w:val="32"/>
          <w:szCs w:val="32"/>
        </w:rPr>
      </w:pPr>
      <w:r>
        <w:rPr>
          <w:rFonts w:ascii="仿宋_GB2312" w:eastAsia="仿宋_GB2312" w:hint="eastAsia"/>
          <w:b/>
          <w:sz w:val="32"/>
          <w:szCs w:val="32"/>
        </w:rPr>
        <w:t>申请条件：</w:t>
      </w:r>
      <w:r>
        <w:rPr>
          <w:rFonts w:ascii="仿宋_GB2312" w:eastAsia="仿宋_GB2312" w:hint="eastAsia"/>
          <w:sz w:val="32"/>
          <w:szCs w:val="32"/>
        </w:rPr>
        <w:t>自愿缴存账户设立后出现欠缴情况的，自愿缴存人可自由决定是否补缴自愿缴存账户设立后欠缴的住房公积金（申请补缴前，缴存人应在银行代扣账户中预留充足余额）。</w:t>
      </w:r>
    </w:p>
    <w:p w:rsidR="005A3998" w:rsidRDefault="00F15986" w:rsidP="00F15986">
      <w:pPr>
        <w:pStyle w:val="p0"/>
        <w:spacing w:line="600" w:lineRule="exact"/>
        <w:ind w:firstLineChars="200" w:firstLine="643"/>
        <w:jc w:val="left"/>
        <w:rPr>
          <w:rFonts w:ascii="仿宋_GB2312" w:eastAsia="仿宋_GB2312"/>
          <w:sz w:val="32"/>
          <w:szCs w:val="32"/>
        </w:rPr>
      </w:pPr>
      <w:r>
        <w:rPr>
          <w:rFonts w:ascii="仿宋_GB2312" w:eastAsia="仿宋_GB2312" w:hint="eastAsia"/>
          <w:b/>
          <w:sz w:val="32"/>
          <w:szCs w:val="32"/>
        </w:rPr>
        <w:t>办理流程：</w:t>
      </w:r>
      <w:r>
        <w:rPr>
          <w:rFonts w:ascii="仿宋_GB2312" w:eastAsia="仿宋_GB2312" w:hint="eastAsia"/>
          <w:sz w:val="32"/>
          <w:szCs w:val="32"/>
        </w:rPr>
        <w:t>自愿缴存人可登陆清远市住房公积金管理中心网厅个人版或微信公众号个人账户后自助办理（即时办结）或前往自愿缴存开户银行办理（</w:t>
      </w:r>
      <w:r>
        <w:rPr>
          <w:rFonts w:ascii="仿宋_GB2312" w:eastAsia="仿宋_GB2312" w:hAnsi="仿宋_GB2312" w:cs="仿宋_GB2312" w:hint="eastAsia"/>
          <w:sz w:val="32"/>
          <w:szCs w:val="32"/>
        </w:rPr>
        <w:t>现场办结</w:t>
      </w:r>
      <w:r>
        <w:rPr>
          <w:rFonts w:ascii="仿宋_GB2312" w:eastAsia="仿宋_GB2312" w:hint="eastAsia"/>
          <w:sz w:val="32"/>
          <w:szCs w:val="32"/>
        </w:rPr>
        <w:t>）。</w:t>
      </w:r>
    </w:p>
    <w:p w:rsidR="005A3998" w:rsidRDefault="00F15986" w:rsidP="00F15986">
      <w:pPr>
        <w:pStyle w:val="p0"/>
        <w:spacing w:line="600" w:lineRule="exact"/>
        <w:ind w:firstLineChars="200" w:firstLine="643"/>
        <w:jc w:val="left"/>
        <w:rPr>
          <w:rFonts w:ascii="仿宋_GB2312" w:eastAsia="仿宋_GB2312"/>
          <w:b/>
          <w:sz w:val="32"/>
          <w:szCs w:val="32"/>
        </w:rPr>
      </w:pPr>
      <w:r>
        <w:rPr>
          <w:rFonts w:ascii="仿宋_GB2312" w:eastAsia="仿宋_GB2312" w:hint="eastAsia"/>
          <w:b/>
          <w:sz w:val="32"/>
          <w:szCs w:val="32"/>
        </w:rPr>
        <w:t>申请材料</w:t>
      </w:r>
      <w:r>
        <w:rPr>
          <w:rFonts w:ascii="仿宋_GB2312" w:eastAsia="仿宋_GB2312" w:hint="eastAsia"/>
          <w:sz w:val="32"/>
          <w:szCs w:val="32"/>
        </w:rPr>
        <w:t>（缴存人前往自愿缴存开户银行办理</w:t>
      </w:r>
      <w:r>
        <w:rPr>
          <w:rFonts w:ascii="仿宋_GB2312" w:eastAsia="仿宋_GB2312" w:hint="eastAsia"/>
          <w:bCs/>
          <w:sz w:val="32"/>
          <w:szCs w:val="32"/>
        </w:rPr>
        <w:t>时提供</w:t>
      </w:r>
      <w:r>
        <w:rPr>
          <w:rFonts w:ascii="仿宋_GB2312" w:eastAsia="仿宋_GB2312" w:hint="eastAsia"/>
          <w:sz w:val="32"/>
          <w:szCs w:val="32"/>
        </w:rPr>
        <w:t>）：</w:t>
      </w:r>
    </w:p>
    <w:p w:rsidR="005A3998" w:rsidRDefault="00F15986" w:rsidP="00F15986">
      <w:pPr>
        <w:pStyle w:val="p0"/>
        <w:spacing w:line="600" w:lineRule="exact"/>
        <w:ind w:firstLineChars="200" w:firstLine="643"/>
        <w:jc w:val="left"/>
        <w:rPr>
          <w:rFonts w:ascii="仿宋_GB2312" w:eastAsia="仿宋_GB2312"/>
          <w:sz w:val="32"/>
          <w:szCs w:val="32"/>
        </w:rPr>
      </w:pPr>
      <w:r>
        <w:rPr>
          <w:rFonts w:ascii="仿宋_GB2312" w:eastAsia="仿宋_GB2312" w:hint="eastAsia"/>
          <w:b/>
          <w:sz w:val="32"/>
          <w:szCs w:val="32"/>
        </w:rPr>
        <w:t>1.</w:t>
      </w:r>
      <w:r>
        <w:rPr>
          <w:rFonts w:ascii="仿宋_GB2312" w:eastAsia="仿宋_GB2312" w:hint="eastAsia"/>
          <w:sz w:val="32"/>
          <w:szCs w:val="32"/>
        </w:rPr>
        <w:t>个人身份证原件；</w:t>
      </w:r>
    </w:p>
    <w:p w:rsidR="005A3998" w:rsidRDefault="00F15986" w:rsidP="00F15986">
      <w:pPr>
        <w:pStyle w:val="p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2.《个人自愿缴存补缴申请表》一份；</w:t>
      </w:r>
    </w:p>
    <w:p w:rsidR="005A3998" w:rsidRDefault="00F15986" w:rsidP="00F15986">
      <w:pPr>
        <w:pStyle w:val="p0"/>
        <w:spacing w:line="600" w:lineRule="exact"/>
        <w:ind w:firstLineChars="200" w:firstLine="640"/>
        <w:jc w:val="left"/>
        <w:rPr>
          <w:rFonts w:ascii="楷体_GB2312" w:eastAsia="楷体_GB2312"/>
          <w:sz w:val="32"/>
          <w:szCs w:val="32"/>
        </w:rPr>
      </w:pPr>
      <w:r>
        <w:rPr>
          <w:rFonts w:ascii="楷体_GB2312" w:eastAsia="楷体_GB2312" w:hint="eastAsia"/>
          <w:sz w:val="32"/>
          <w:szCs w:val="32"/>
        </w:rPr>
        <w:lastRenderedPageBreak/>
        <w:t>（四）缴存基数、比例调整</w:t>
      </w:r>
    </w:p>
    <w:p w:rsidR="005A3998" w:rsidRDefault="00F15986" w:rsidP="00F15986">
      <w:pPr>
        <w:pStyle w:val="p0"/>
        <w:spacing w:line="600" w:lineRule="exact"/>
        <w:rPr>
          <w:rFonts w:eastAsia="宋体"/>
        </w:rPr>
      </w:pPr>
      <w:r>
        <w:rPr>
          <w:rFonts w:ascii="仿宋_GB2312" w:eastAsia="仿宋_GB2312" w:hint="eastAsia"/>
          <w:b/>
          <w:sz w:val="32"/>
          <w:szCs w:val="32"/>
        </w:rPr>
        <w:t xml:space="preserve">    申请条件：</w:t>
      </w:r>
      <w:r>
        <w:rPr>
          <w:rFonts w:ascii="仿宋_GB2312" w:eastAsia="仿宋_GB2312" w:hint="eastAsia"/>
          <w:sz w:val="32"/>
          <w:szCs w:val="32"/>
        </w:rPr>
        <w:t>自愿缴存人的缴存基数、缴存比例每年1月起可调整一次，一经确定，一年内保持不变。缴存基数不得低于本市现行的最低月工资标准，不得高于本市统计部门公布的上一年度非私营单位在职职工月平均工资总额的3倍。缴存比例不得低于10%，不得高于24%；自愿缴存人可在规定范围内自行选择缴存比例，缴存比例取1%的整数倍。</w:t>
      </w:r>
    </w:p>
    <w:p w:rsidR="005A3998" w:rsidRDefault="00F15986" w:rsidP="00F15986">
      <w:pPr>
        <w:pStyle w:val="p0"/>
        <w:spacing w:line="600" w:lineRule="exact"/>
        <w:ind w:firstLineChars="200" w:firstLine="643"/>
        <w:jc w:val="left"/>
        <w:rPr>
          <w:rFonts w:ascii="仿宋_GB2312" w:eastAsia="仿宋_GB2312"/>
          <w:sz w:val="32"/>
          <w:szCs w:val="32"/>
        </w:rPr>
      </w:pPr>
      <w:r>
        <w:rPr>
          <w:rFonts w:ascii="仿宋_GB2312" w:eastAsia="仿宋_GB2312" w:hint="eastAsia"/>
          <w:b/>
          <w:sz w:val="32"/>
          <w:szCs w:val="32"/>
        </w:rPr>
        <w:t>办理流程：</w:t>
      </w:r>
      <w:r>
        <w:rPr>
          <w:rFonts w:ascii="仿宋_GB2312" w:eastAsia="仿宋_GB2312" w:hint="eastAsia"/>
          <w:sz w:val="32"/>
          <w:szCs w:val="32"/>
        </w:rPr>
        <w:t>自愿缴存人可登陆清远市住房公积金管理中心网厅个人版或微信公众号个人账户后自助办理（即时办结）或前往自愿缴存开户银行办理（</w:t>
      </w:r>
      <w:r>
        <w:rPr>
          <w:rFonts w:ascii="仿宋_GB2312" w:eastAsia="仿宋_GB2312" w:hAnsi="仿宋_GB2312" w:cs="仿宋_GB2312" w:hint="eastAsia"/>
          <w:sz w:val="32"/>
          <w:szCs w:val="32"/>
        </w:rPr>
        <w:t>现场办结</w:t>
      </w:r>
      <w:r>
        <w:rPr>
          <w:rFonts w:ascii="仿宋_GB2312" w:eastAsia="仿宋_GB2312" w:hint="eastAsia"/>
          <w:sz w:val="32"/>
          <w:szCs w:val="32"/>
        </w:rPr>
        <w:t>）。</w:t>
      </w:r>
    </w:p>
    <w:p w:rsidR="005A3998" w:rsidRDefault="00F15986" w:rsidP="00F15986">
      <w:pPr>
        <w:pStyle w:val="p0"/>
        <w:spacing w:line="600" w:lineRule="exact"/>
        <w:ind w:firstLineChars="200" w:firstLine="643"/>
        <w:jc w:val="left"/>
        <w:rPr>
          <w:rFonts w:ascii="仿宋_GB2312" w:eastAsia="仿宋_GB2312"/>
          <w:b/>
          <w:sz w:val="32"/>
          <w:szCs w:val="32"/>
        </w:rPr>
      </w:pPr>
      <w:r>
        <w:rPr>
          <w:rFonts w:ascii="仿宋_GB2312" w:eastAsia="仿宋_GB2312" w:hint="eastAsia"/>
          <w:b/>
          <w:sz w:val="32"/>
          <w:szCs w:val="32"/>
        </w:rPr>
        <w:t>申请材料（缴存人前往自愿缴存开户银行办理</w:t>
      </w:r>
      <w:r>
        <w:rPr>
          <w:rFonts w:ascii="仿宋_GB2312" w:eastAsia="仿宋_GB2312" w:hint="eastAsia"/>
          <w:b/>
          <w:bCs/>
          <w:sz w:val="32"/>
          <w:szCs w:val="32"/>
        </w:rPr>
        <w:t>时提供</w:t>
      </w:r>
      <w:r>
        <w:rPr>
          <w:rFonts w:ascii="仿宋_GB2312" w:eastAsia="仿宋_GB2312" w:hint="eastAsia"/>
          <w:b/>
          <w:sz w:val="32"/>
          <w:szCs w:val="32"/>
        </w:rPr>
        <w:t>）：</w:t>
      </w:r>
    </w:p>
    <w:p w:rsidR="005A3998" w:rsidRDefault="00F15986" w:rsidP="0038569E">
      <w:pPr>
        <w:pStyle w:val="p0"/>
        <w:spacing w:line="600" w:lineRule="exact"/>
        <w:ind w:firstLineChars="200" w:firstLine="640"/>
        <w:jc w:val="left"/>
        <w:rPr>
          <w:rFonts w:ascii="仿宋_GB2312" w:eastAsia="仿宋_GB2312"/>
          <w:sz w:val="32"/>
          <w:szCs w:val="32"/>
        </w:rPr>
      </w:pPr>
      <w:r w:rsidRPr="0038569E">
        <w:rPr>
          <w:rFonts w:ascii="仿宋_GB2312" w:eastAsia="仿宋_GB2312" w:hint="eastAsia"/>
          <w:sz w:val="32"/>
          <w:szCs w:val="32"/>
        </w:rPr>
        <w:t>1.</w:t>
      </w:r>
      <w:r>
        <w:rPr>
          <w:rFonts w:ascii="仿宋_GB2312" w:eastAsia="仿宋_GB2312" w:hint="eastAsia"/>
          <w:sz w:val="32"/>
          <w:szCs w:val="32"/>
        </w:rPr>
        <w:t>个人身份证原件；</w:t>
      </w:r>
    </w:p>
    <w:p w:rsidR="005A3998" w:rsidRDefault="00F15986" w:rsidP="00F15986">
      <w:pPr>
        <w:pStyle w:val="p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2.《个人自愿缴存基数调整申请表》一份。</w:t>
      </w:r>
    </w:p>
    <w:p w:rsidR="005A3998" w:rsidRDefault="00F15986" w:rsidP="00F15986">
      <w:pPr>
        <w:pStyle w:val="p0"/>
        <w:spacing w:line="600" w:lineRule="exact"/>
        <w:ind w:firstLineChars="200" w:firstLine="640"/>
        <w:jc w:val="left"/>
        <w:rPr>
          <w:rFonts w:ascii="楷体_GB2312" w:eastAsia="楷体_GB2312"/>
          <w:sz w:val="32"/>
          <w:szCs w:val="32"/>
        </w:rPr>
      </w:pPr>
      <w:r>
        <w:rPr>
          <w:rFonts w:ascii="楷体_GB2312" w:eastAsia="楷体_GB2312" w:hint="eastAsia"/>
          <w:sz w:val="32"/>
          <w:szCs w:val="32"/>
        </w:rPr>
        <w:t>（五）账户信息变更（含</w:t>
      </w:r>
      <w:r>
        <w:rPr>
          <w:rFonts w:ascii="楷体_GB2312" w:eastAsia="楷体_GB2312" w:hAnsi="楷体" w:cs="楷体" w:hint="eastAsia"/>
          <w:sz w:val="32"/>
          <w:szCs w:val="32"/>
        </w:rPr>
        <w:t>账户停缴封存、启封、变更开户银行、变更代扣账户等</w:t>
      </w:r>
      <w:r>
        <w:rPr>
          <w:rFonts w:ascii="楷体_GB2312" w:eastAsia="楷体_GB2312" w:hint="eastAsia"/>
          <w:sz w:val="32"/>
          <w:szCs w:val="32"/>
        </w:rPr>
        <w:t>）</w:t>
      </w:r>
    </w:p>
    <w:p w:rsidR="005A3998" w:rsidRDefault="00F15986" w:rsidP="00F15986">
      <w:pPr>
        <w:pStyle w:val="p0"/>
        <w:spacing w:line="600" w:lineRule="exact"/>
        <w:rPr>
          <w:rFonts w:ascii="仿宋_GB2312" w:eastAsia="仿宋_GB2312"/>
          <w:sz w:val="32"/>
          <w:szCs w:val="32"/>
        </w:rPr>
      </w:pPr>
      <w:r>
        <w:rPr>
          <w:rFonts w:ascii="仿宋_GB2312" w:eastAsia="仿宋_GB2312" w:hint="eastAsia"/>
          <w:b/>
          <w:sz w:val="32"/>
          <w:szCs w:val="32"/>
        </w:rPr>
        <w:t xml:space="preserve">    申请条件：</w:t>
      </w:r>
      <w:r>
        <w:rPr>
          <w:rFonts w:ascii="仿宋_GB2312" w:eastAsia="仿宋_GB2312" w:hint="eastAsia"/>
          <w:sz w:val="32"/>
          <w:szCs w:val="32"/>
        </w:rPr>
        <w:t>缴存人需停缴封存、启封续缴、变更</w:t>
      </w:r>
      <w:r>
        <w:rPr>
          <w:rFonts w:ascii="仿宋_GB2312" w:eastAsia="仿宋_GB2312" w:hAnsi="楷体" w:cs="楷体" w:hint="eastAsia"/>
          <w:sz w:val="32"/>
          <w:szCs w:val="32"/>
        </w:rPr>
        <w:t>开户银行、</w:t>
      </w:r>
      <w:r>
        <w:rPr>
          <w:rFonts w:ascii="仿宋_GB2312" w:eastAsia="仿宋_GB2312" w:hint="eastAsia"/>
          <w:sz w:val="32"/>
          <w:szCs w:val="32"/>
        </w:rPr>
        <w:t>代扣账户及手机号码的，可申请办理账户信息变更业务。</w:t>
      </w:r>
    </w:p>
    <w:p w:rsidR="005A3998" w:rsidRDefault="00F15986" w:rsidP="00F15986">
      <w:pPr>
        <w:pStyle w:val="p0"/>
        <w:spacing w:line="600" w:lineRule="exact"/>
        <w:ind w:firstLineChars="200" w:firstLine="643"/>
        <w:jc w:val="left"/>
        <w:rPr>
          <w:rFonts w:ascii="仿宋_GB2312" w:eastAsia="仿宋_GB2312"/>
          <w:sz w:val="32"/>
          <w:szCs w:val="32"/>
        </w:rPr>
      </w:pPr>
      <w:r>
        <w:rPr>
          <w:rFonts w:ascii="仿宋_GB2312" w:eastAsia="仿宋_GB2312" w:hint="eastAsia"/>
          <w:b/>
          <w:sz w:val="32"/>
          <w:szCs w:val="32"/>
        </w:rPr>
        <w:t>办理流程：</w:t>
      </w:r>
      <w:r>
        <w:rPr>
          <w:rFonts w:ascii="仿宋_GB2312" w:eastAsia="仿宋_GB2312" w:hint="eastAsia"/>
          <w:sz w:val="32"/>
          <w:szCs w:val="32"/>
        </w:rPr>
        <w:t>自愿缴存人可登陆清远市住房公积金管理中心网厅个人版或微信公众号个人账户后自助办理（暂不能办理手机号码变更，即时办结）或前往自愿缴存开户银行办理（</w:t>
      </w:r>
      <w:r>
        <w:rPr>
          <w:rFonts w:ascii="仿宋_GB2312" w:eastAsia="仿宋_GB2312" w:hAnsi="仿宋_GB2312" w:cs="仿宋_GB2312" w:hint="eastAsia"/>
          <w:sz w:val="32"/>
          <w:szCs w:val="32"/>
        </w:rPr>
        <w:t>现场办结</w:t>
      </w:r>
      <w:r>
        <w:rPr>
          <w:rFonts w:ascii="仿宋_GB2312" w:eastAsia="仿宋_GB2312" w:hint="eastAsia"/>
          <w:sz w:val="32"/>
          <w:szCs w:val="32"/>
        </w:rPr>
        <w:t>）。</w:t>
      </w:r>
    </w:p>
    <w:p w:rsidR="005A3998" w:rsidRDefault="00F15986" w:rsidP="00F15986">
      <w:pPr>
        <w:pStyle w:val="p0"/>
        <w:spacing w:line="600" w:lineRule="exact"/>
        <w:ind w:firstLineChars="200" w:firstLine="643"/>
        <w:jc w:val="left"/>
        <w:rPr>
          <w:rFonts w:ascii="仿宋_GB2312" w:eastAsia="仿宋_GB2312"/>
          <w:b/>
          <w:sz w:val="32"/>
          <w:szCs w:val="32"/>
        </w:rPr>
      </w:pPr>
      <w:r>
        <w:rPr>
          <w:rFonts w:ascii="仿宋_GB2312" w:eastAsia="仿宋_GB2312" w:hint="eastAsia"/>
          <w:b/>
          <w:sz w:val="32"/>
          <w:szCs w:val="32"/>
        </w:rPr>
        <w:t>申请材料（线下办理</w:t>
      </w:r>
      <w:r>
        <w:rPr>
          <w:rFonts w:ascii="仿宋_GB2312" w:eastAsia="仿宋_GB2312" w:hint="eastAsia"/>
          <w:b/>
          <w:bCs/>
          <w:sz w:val="32"/>
          <w:szCs w:val="32"/>
        </w:rPr>
        <w:t>时提供</w:t>
      </w:r>
      <w:r>
        <w:rPr>
          <w:rFonts w:ascii="仿宋_GB2312" w:eastAsia="仿宋_GB2312" w:hint="eastAsia"/>
          <w:b/>
          <w:sz w:val="32"/>
          <w:szCs w:val="32"/>
        </w:rPr>
        <w:t>）：</w:t>
      </w:r>
    </w:p>
    <w:p w:rsidR="005A3998" w:rsidRDefault="00F15986" w:rsidP="00F15986">
      <w:pPr>
        <w:pStyle w:val="p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1.个人身份证原件；</w:t>
      </w:r>
    </w:p>
    <w:p w:rsidR="005A3998" w:rsidRDefault="00F15986" w:rsidP="00F15986">
      <w:pPr>
        <w:pStyle w:val="p0"/>
        <w:spacing w:line="6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2.《个人自愿缴存信息变更申请表》一份；</w:t>
      </w:r>
    </w:p>
    <w:p w:rsidR="005A3998" w:rsidRDefault="00F15986" w:rsidP="00F15986">
      <w:pPr>
        <w:pStyle w:val="p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3.《个人自愿缴存住房公积金协议》一式两份（变更</w:t>
      </w:r>
      <w:r>
        <w:rPr>
          <w:rFonts w:ascii="仿宋_GB2312" w:eastAsia="仿宋_GB2312" w:hAnsi="楷体" w:cs="楷体" w:hint="eastAsia"/>
          <w:sz w:val="32"/>
          <w:szCs w:val="32"/>
        </w:rPr>
        <w:t>开户银行、</w:t>
      </w:r>
      <w:r>
        <w:rPr>
          <w:rFonts w:ascii="仿宋_GB2312" w:eastAsia="仿宋_GB2312" w:hint="eastAsia"/>
          <w:sz w:val="32"/>
          <w:szCs w:val="32"/>
        </w:rPr>
        <w:t>代扣账户时提供，现场重新签订）；</w:t>
      </w:r>
    </w:p>
    <w:p w:rsidR="005A3998" w:rsidRDefault="00F15986" w:rsidP="00F15986">
      <w:pPr>
        <w:pStyle w:val="p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4.《授权书》一份（变更</w:t>
      </w:r>
      <w:r>
        <w:rPr>
          <w:rFonts w:ascii="仿宋_GB2312" w:eastAsia="仿宋_GB2312" w:hAnsi="楷体" w:cs="楷体" w:hint="eastAsia"/>
          <w:sz w:val="32"/>
          <w:szCs w:val="32"/>
        </w:rPr>
        <w:t>开户银行、</w:t>
      </w:r>
      <w:r>
        <w:rPr>
          <w:rFonts w:ascii="仿宋_GB2312" w:eastAsia="仿宋_GB2312" w:hint="eastAsia"/>
          <w:sz w:val="32"/>
          <w:szCs w:val="32"/>
        </w:rPr>
        <w:t>代扣账户时提供，现场重新签订）。</w:t>
      </w:r>
    </w:p>
    <w:p w:rsidR="005A3998" w:rsidRDefault="00F15986" w:rsidP="00F15986">
      <w:pPr>
        <w:pStyle w:val="p16"/>
        <w:spacing w:line="600" w:lineRule="exact"/>
        <w:ind w:firstLine="640"/>
        <w:rPr>
          <w:rFonts w:ascii="楷体_GB2312" w:eastAsia="楷体_GB2312"/>
          <w:sz w:val="32"/>
          <w:szCs w:val="32"/>
        </w:rPr>
      </w:pPr>
      <w:r>
        <w:rPr>
          <w:rFonts w:ascii="楷体_GB2312" w:eastAsia="楷体_GB2312" w:hint="eastAsia"/>
          <w:sz w:val="32"/>
          <w:szCs w:val="32"/>
        </w:rPr>
        <w:t>（三）账户转移</w:t>
      </w:r>
    </w:p>
    <w:p w:rsidR="005A3998" w:rsidRDefault="00F15986" w:rsidP="00F15986">
      <w:pPr>
        <w:pStyle w:val="p16"/>
        <w:spacing w:line="600" w:lineRule="exact"/>
        <w:ind w:firstLine="640"/>
        <w:rPr>
          <w:rFonts w:ascii="仿宋_GB2312" w:eastAsia="仿宋_GB2312"/>
          <w:sz w:val="32"/>
          <w:szCs w:val="32"/>
        </w:rPr>
      </w:pPr>
      <w:r>
        <w:rPr>
          <w:rFonts w:ascii="仿宋_GB2312" w:eastAsia="仿宋_GB2312" w:hint="eastAsia"/>
          <w:sz w:val="32"/>
          <w:szCs w:val="32"/>
        </w:rPr>
        <w:t>1.市内转移</w:t>
      </w:r>
    </w:p>
    <w:p w:rsidR="005A3998" w:rsidRDefault="00F15986" w:rsidP="00F15986">
      <w:pPr>
        <w:pStyle w:val="p16"/>
        <w:spacing w:line="600" w:lineRule="exact"/>
        <w:ind w:firstLine="640"/>
        <w:rPr>
          <w:rFonts w:ascii="仿宋_GB2312" w:eastAsia="仿宋_GB2312"/>
          <w:b/>
          <w:sz w:val="32"/>
          <w:szCs w:val="32"/>
        </w:rPr>
      </w:pPr>
      <w:r>
        <w:rPr>
          <w:rFonts w:ascii="仿宋_GB2312" w:eastAsia="仿宋_GB2312" w:hint="eastAsia"/>
          <w:b/>
          <w:sz w:val="32"/>
          <w:szCs w:val="32"/>
        </w:rPr>
        <w:t>申请条件：单位个人账户转为自愿缴存账户，</w:t>
      </w:r>
      <w:r>
        <w:rPr>
          <w:rFonts w:ascii="仿宋_GB2312" w:eastAsia="仿宋_GB2312" w:hint="eastAsia"/>
          <w:sz w:val="32"/>
          <w:szCs w:val="32"/>
        </w:rPr>
        <w:t>缴存人与本市缴存单位解除或终止劳动关系，且符合本指南个人自愿缴存账户设立条件的，按个人自愿缴存账户设立手续办理；</w:t>
      </w:r>
      <w:r>
        <w:rPr>
          <w:rFonts w:ascii="仿宋_GB2312" w:eastAsia="仿宋_GB2312" w:hint="eastAsia"/>
          <w:b/>
          <w:sz w:val="32"/>
          <w:szCs w:val="32"/>
        </w:rPr>
        <w:t>自愿缴存账户转为单位个人账户，</w:t>
      </w:r>
      <w:r>
        <w:rPr>
          <w:rFonts w:ascii="仿宋_GB2312" w:eastAsia="仿宋_GB2312" w:hint="eastAsia"/>
          <w:sz w:val="32"/>
          <w:szCs w:val="32"/>
        </w:rPr>
        <w:t>自愿缴存人重新与本市缴存单位建立劳动关系的，缴存单位可在其自愿缴存账户封存后按单位个人账户市内转移业务流程办理。</w:t>
      </w:r>
      <w:r>
        <w:rPr>
          <w:rFonts w:ascii="仿宋_GB2312" w:eastAsia="仿宋_GB2312" w:hint="eastAsia"/>
          <w:b/>
          <w:sz w:val="32"/>
          <w:szCs w:val="32"/>
        </w:rPr>
        <w:t xml:space="preserve"> </w:t>
      </w:r>
    </w:p>
    <w:p w:rsidR="005A3998" w:rsidRDefault="00F15986" w:rsidP="00F15986">
      <w:pPr>
        <w:pStyle w:val="p16"/>
        <w:spacing w:line="600" w:lineRule="exact"/>
        <w:ind w:firstLine="640"/>
        <w:rPr>
          <w:rFonts w:ascii="仿宋_GB2312" w:eastAsia="仿宋_GB2312"/>
          <w:b/>
          <w:sz w:val="32"/>
          <w:szCs w:val="32"/>
        </w:rPr>
      </w:pPr>
      <w:r>
        <w:rPr>
          <w:rFonts w:ascii="仿宋_GB2312" w:eastAsia="仿宋_GB2312" w:hint="eastAsia"/>
          <w:b/>
          <w:sz w:val="32"/>
          <w:szCs w:val="32"/>
        </w:rPr>
        <w:t>办理流程：</w:t>
      </w:r>
      <w:r>
        <w:rPr>
          <w:rFonts w:ascii="仿宋_GB2312" w:eastAsia="仿宋_GB2312" w:hint="eastAsia"/>
          <w:sz w:val="32"/>
          <w:szCs w:val="32"/>
        </w:rPr>
        <w:t>单位个人账户转为自愿缴存账户，参照本指南个人自愿缴存账户设立办理流程（现场办结）；自愿缴存账户转为单位个人账户，缴存单位参照《清远市住房公积金缴存业务办事指南》市内转移业务流程办理（未开通网上办事大厅单位版的，缴存单位需前往对应的缴存银行办理，现场办结；已开通网上办事大厅单位版的，缴存单位可在网上自助办理，即时办结）。</w:t>
      </w:r>
    </w:p>
    <w:p w:rsidR="005A3998" w:rsidRDefault="00F15986" w:rsidP="00F15986">
      <w:pPr>
        <w:pStyle w:val="p16"/>
        <w:spacing w:line="600" w:lineRule="exact"/>
        <w:ind w:firstLine="640"/>
        <w:rPr>
          <w:rFonts w:ascii="仿宋_GB2312" w:eastAsia="仿宋_GB2312"/>
          <w:b/>
          <w:sz w:val="32"/>
          <w:szCs w:val="32"/>
        </w:rPr>
      </w:pPr>
      <w:r>
        <w:rPr>
          <w:rFonts w:ascii="仿宋_GB2312" w:eastAsia="仿宋_GB2312" w:hint="eastAsia"/>
          <w:b/>
          <w:sz w:val="32"/>
          <w:szCs w:val="32"/>
        </w:rPr>
        <w:t>所需材料：单位个人账户转为自愿缴存账户，</w:t>
      </w:r>
      <w:r>
        <w:rPr>
          <w:rFonts w:ascii="仿宋_GB2312" w:eastAsia="仿宋_GB2312" w:hint="eastAsia"/>
          <w:sz w:val="32"/>
          <w:szCs w:val="32"/>
        </w:rPr>
        <w:t>提供本指南账户设立所需材料；</w:t>
      </w:r>
      <w:r>
        <w:rPr>
          <w:rFonts w:ascii="仿宋_GB2312" w:eastAsia="仿宋_GB2312" w:hint="eastAsia"/>
          <w:b/>
          <w:sz w:val="32"/>
          <w:szCs w:val="32"/>
        </w:rPr>
        <w:t>自愿缴存账户转为单位个人账户，</w:t>
      </w:r>
      <w:r>
        <w:rPr>
          <w:rFonts w:ascii="仿宋_GB2312" w:eastAsia="仿宋_GB2312" w:hint="eastAsia"/>
          <w:sz w:val="32"/>
          <w:szCs w:val="32"/>
        </w:rPr>
        <w:t>未</w:t>
      </w:r>
      <w:r>
        <w:rPr>
          <w:rFonts w:ascii="仿宋_GB2312" w:eastAsia="仿宋_GB2312" w:hint="eastAsia"/>
          <w:sz w:val="32"/>
          <w:szCs w:val="32"/>
        </w:rPr>
        <w:lastRenderedPageBreak/>
        <w:t>开通网上办事大厅单位版的，缴存单位</w:t>
      </w:r>
      <w:r>
        <w:rPr>
          <w:rFonts w:eastAsia="仿宋_GB2312" w:hint="eastAsia"/>
          <w:sz w:val="32"/>
          <w:szCs w:val="32"/>
        </w:rPr>
        <w:t>应</w:t>
      </w:r>
      <w:r>
        <w:rPr>
          <w:rFonts w:ascii="仿宋_GB2312" w:eastAsia="仿宋_GB2312" w:hint="eastAsia"/>
          <w:sz w:val="32"/>
          <w:szCs w:val="32"/>
        </w:rPr>
        <w:t>提供《清远市住房公积金缴存业务办事指南》市内转移业务所需材料。</w:t>
      </w:r>
    </w:p>
    <w:p w:rsidR="005A3998" w:rsidRDefault="00F15986" w:rsidP="00F15986">
      <w:pPr>
        <w:pStyle w:val="p16"/>
        <w:spacing w:line="600" w:lineRule="exact"/>
        <w:ind w:firstLine="640"/>
        <w:rPr>
          <w:rFonts w:ascii="仿宋_GB2312" w:eastAsia="仿宋_GB2312"/>
          <w:sz w:val="32"/>
          <w:szCs w:val="32"/>
        </w:rPr>
      </w:pPr>
      <w:r>
        <w:rPr>
          <w:rFonts w:ascii="仿宋_GB2312" w:eastAsia="仿宋_GB2312" w:hint="eastAsia"/>
          <w:sz w:val="32"/>
          <w:szCs w:val="32"/>
        </w:rPr>
        <w:t xml:space="preserve">2.外市转到清远市 </w:t>
      </w:r>
    </w:p>
    <w:p w:rsidR="005A3998" w:rsidRDefault="00F15986" w:rsidP="00F15986">
      <w:pPr>
        <w:pStyle w:val="p0"/>
        <w:spacing w:line="600" w:lineRule="exact"/>
        <w:rPr>
          <w:rFonts w:ascii="仿宋_GB2312" w:eastAsia="仿宋_GB2312"/>
          <w:sz w:val="32"/>
          <w:szCs w:val="32"/>
        </w:rPr>
      </w:pPr>
      <w:r>
        <w:rPr>
          <w:rFonts w:ascii="仿宋_GB2312" w:eastAsia="仿宋_GB2312" w:hint="eastAsia"/>
          <w:b/>
          <w:sz w:val="32"/>
          <w:szCs w:val="32"/>
        </w:rPr>
        <w:t xml:space="preserve">    申请条件：</w:t>
      </w:r>
      <w:r>
        <w:rPr>
          <w:rFonts w:ascii="仿宋_GB2312" w:eastAsia="仿宋_GB2312" w:hint="eastAsia"/>
          <w:sz w:val="32"/>
          <w:szCs w:val="32"/>
        </w:rPr>
        <w:t>自愿缴存人与外市缴存单位解除或终止劳动关系或外市自愿缴存账户停缴封存，且在我市缴存满6个月的，可申请将自愿缴存人在外市缴存的住房公积金转到我市的自愿缴存账户。</w:t>
      </w:r>
    </w:p>
    <w:p w:rsidR="005A3998" w:rsidRDefault="00F15986" w:rsidP="00F15986">
      <w:pPr>
        <w:pStyle w:val="p0"/>
        <w:spacing w:line="600" w:lineRule="exact"/>
        <w:rPr>
          <w:rFonts w:ascii="Times New Roman" w:eastAsia="宋体" w:hAnsi="Times New Roman" w:cs="Times New Roman"/>
        </w:rPr>
      </w:pPr>
      <w:r>
        <w:rPr>
          <w:rFonts w:ascii="仿宋_GB2312" w:eastAsia="仿宋_GB2312" w:hint="eastAsia"/>
          <w:b/>
          <w:sz w:val="32"/>
          <w:szCs w:val="32"/>
        </w:rPr>
        <w:t xml:space="preserve">    办理流程：</w:t>
      </w:r>
      <w:r>
        <w:rPr>
          <w:rFonts w:ascii="仿宋_GB2312" w:eastAsia="仿宋_GB2312" w:hint="eastAsia"/>
          <w:sz w:val="32"/>
          <w:szCs w:val="32"/>
        </w:rPr>
        <w:t>自愿缴存人携带以下材料，前往我市任一住房公积金管理机构</w:t>
      </w:r>
      <w:r w:rsidR="00F628DF">
        <w:rPr>
          <w:rFonts w:ascii="仿宋_GB2312" w:eastAsia="仿宋_GB2312" w:hAnsi="仿宋_GB2312" w:cs="仿宋_GB2312" w:hint="eastAsia"/>
          <w:sz w:val="32"/>
          <w:szCs w:val="32"/>
        </w:rPr>
        <w:t>（</w:t>
      </w:r>
      <w:r w:rsidR="00F628DF">
        <w:rPr>
          <w:rFonts w:ascii="仿宋_GB2312" w:eastAsia="仿宋_GB2312" w:hint="eastAsia"/>
          <w:sz w:val="32"/>
          <w:szCs w:val="32"/>
        </w:rPr>
        <w:t>详</w:t>
      </w:r>
      <w:r w:rsidR="00F628DF">
        <w:rPr>
          <w:rFonts w:ascii="仿宋_GB2312" w:eastAsia="仿宋_GB2312" w:hAnsi="仿宋_GB2312" w:cs="仿宋_GB2312" w:hint="eastAsia"/>
          <w:sz w:val="32"/>
          <w:szCs w:val="32"/>
        </w:rPr>
        <w:t>见附件2.清远市住房公积金管理机构汇总表）</w:t>
      </w:r>
      <w:r>
        <w:rPr>
          <w:rFonts w:ascii="仿宋_GB2312" w:eastAsia="仿宋_GB2312" w:hint="eastAsia"/>
          <w:sz w:val="32"/>
          <w:szCs w:val="32"/>
        </w:rPr>
        <w:t>办理。</w:t>
      </w:r>
      <w:r>
        <w:rPr>
          <w:rFonts w:ascii="仿宋_GB2312" w:eastAsia="仿宋_GB2312" w:hAnsi="Times New Roman" w:cs="Times New Roman" w:hint="eastAsia"/>
          <w:sz w:val="32"/>
          <w:szCs w:val="32"/>
        </w:rPr>
        <w:t>缴存所在地住房公积金管理机构审核并</w:t>
      </w:r>
      <w:r>
        <w:rPr>
          <w:rFonts w:ascii="仿宋_GB2312" w:eastAsia="仿宋_GB2312" w:hAnsi="Times New Roman" w:cs="Times New Roman" w:hint="eastAsia"/>
          <w:sz w:val="32"/>
          <w:szCs w:val="32"/>
          <w:shd w:val="clear" w:color="auto" w:fill="FFFFFF"/>
        </w:rPr>
        <w:t>通过全国转移接续平台反馈至外市中心（3个工作日），外市中心审核并转账（由外市中心操作），收到外市中心转账金额并核实相关信息无误后接收确认（3个工作日）</w:t>
      </w:r>
      <w:r>
        <w:rPr>
          <w:rFonts w:ascii="仿宋_GB2312" w:eastAsia="仿宋_GB2312" w:hAnsi="Times New Roman" w:cs="Times New Roman" w:hint="eastAsia"/>
          <w:sz w:val="32"/>
          <w:szCs w:val="32"/>
        </w:rPr>
        <w:t>。</w:t>
      </w:r>
    </w:p>
    <w:p w:rsidR="005A3998" w:rsidRDefault="00F15986" w:rsidP="00F15986">
      <w:pPr>
        <w:pStyle w:val="p16"/>
        <w:spacing w:line="600" w:lineRule="exact"/>
        <w:ind w:firstLineChars="200" w:firstLine="643"/>
        <w:rPr>
          <w:rFonts w:ascii="仿宋_GB2312" w:eastAsia="仿宋_GB2312"/>
          <w:b/>
          <w:sz w:val="32"/>
          <w:szCs w:val="32"/>
        </w:rPr>
      </w:pPr>
      <w:r>
        <w:rPr>
          <w:rFonts w:ascii="仿宋_GB2312" w:eastAsia="仿宋_GB2312" w:hint="eastAsia"/>
          <w:b/>
          <w:sz w:val="32"/>
          <w:szCs w:val="32"/>
        </w:rPr>
        <w:t>所需材料：</w:t>
      </w:r>
    </w:p>
    <w:p w:rsidR="005A3998" w:rsidRDefault="00F15986" w:rsidP="00F15986">
      <w:pPr>
        <w:pStyle w:val="p16"/>
        <w:spacing w:line="600" w:lineRule="exact"/>
        <w:ind w:firstLineChars="200" w:firstLine="640"/>
        <w:rPr>
          <w:rFonts w:ascii="Calibri" w:eastAsia="仿宋_GB2312" w:hAnsi="Calibri" w:cs="Calibri"/>
          <w:sz w:val="32"/>
          <w:szCs w:val="32"/>
        </w:rPr>
      </w:pPr>
      <w:r>
        <w:rPr>
          <w:rFonts w:ascii="Calibri" w:eastAsia="仿宋_GB2312" w:hAnsi="Calibri" w:cs="Calibri" w:hint="eastAsia"/>
          <w:sz w:val="32"/>
          <w:szCs w:val="32"/>
        </w:rPr>
        <w:t>（</w:t>
      </w:r>
      <w:r>
        <w:rPr>
          <w:rFonts w:ascii="Calibri" w:eastAsia="仿宋_GB2312" w:hAnsi="Calibri" w:cs="Calibri" w:hint="eastAsia"/>
          <w:sz w:val="32"/>
          <w:szCs w:val="32"/>
        </w:rPr>
        <w:t>1</w:t>
      </w:r>
      <w:r>
        <w:rPr>
          <w:rFonts w:ascii="Calibri" w:eastAsia="仿宋_GB2312" w:hAnsi="Calibri" w:cs="Calibri" w:hint="eastAsia"/>
          <w:sz w:val="32"/>
          <w:szCs w:val="32"/>
        </w:rPr>
        <w:t>）</w:t>
      </w:r>
      <w:r>
        <w:rPr>
          <w:rFonts w:ascii="仿宋_GB2312" w:eastAsia="仿宋_GB2312" w:hint="eastAsia"/>
          <w:sz w:val="32"/>
          <w:szCs w:val="32"/>
        </w:rPr>
        <w:t>本人身份证明原件及复印件；</w:t>
      </w:r>
    </w:p>
    <w:p w:rsidR="005A3998" w:rsidRDefault="00F15986" w:rsidP="00F15986">
      <w:pPr>
        <w:pStyle w:val="p16"/>
        <w:spacing w:line="600" w:lineRule="exact"/>
        <w:rPr>
          <w:rFonts w:ascii="Calibri" w:eastAsia="宋体" w:hAnsi="Calibri" w:cs="Calibri"/>
          <w:sz w:val="32"/>
          <w:szCs w:val="32"/>
        </w:rPr>
      </w:pPr>
      <w:r>
        <w:rPr>
          <w:rFonts w:ascii="Calibri" w:eastAsia="仿宋_GB2312" w:hAnsi="Calibri" w:cs="Calibri" w:hint="eastAsia"/>
          <w:sz w:val="32"/>
          <w:szCs w:val="32"/>
        </w:rPr>
        <w:t xml:space="preserve">    </w:t>
      </w:r>
      <w:r>
        <w:rPr>
          <w:rFonts w:ascii="Calibri" w:eastAsia="仿宋_GB2312" w:hAnsi="Calibri" w:cs="Calibri" w:hint="eastAsia"/>
          <w:sz w:val="32"/>
          <w:szCs w:val="32"/>
        </w:rPr>
        <w:t>（</w:t>
      </w:r>
      <w:r>
        <w:rPr>
          <w:rFonts w:ascii="Calibri" w:eastAsia="仿宋_GB2312" w:hAnsi="Calibri" w:cs="Calibri" w:hint="eastAsia"/>
          <w:sz w:val="32"/>
          <w:szCs w:val="32"/>
        </w:rPr>
        <w:t>2</w:t>
      </w:r>
      <w:r>
        <w:rPr>
          <w:rFonts w:ascii="Calibri" w:eastAsia="仿宋_GB2312" w:hAnsi="Calibri" w:cs="Calibri" w:hint="eastAsia"/>
          <w:sz w:val="32"/>
          <w:szCs w:val="32"/>
        </w:rPr>
        <w:t>）</w:t>
      </w:r>
      <w:r>
        <w:rPr>
          <w:rFonts w:ascii="仿宋" w:eastAsia="仿宋" w:hAnsi="仿宋" w:cs="仿宋" w:hint="eastAsia"/>
          <w:sz w:val="32"/>
          <w:szCs w:val="32"/>
        </w:rPr>
        <w:t>《住房公积金异地转移接续申请表》一</w:t>
      </w:r>
      <w:r>
        <w:rPr>
          <w:rFonts w:ascii="宋体" w:eastAsia="宋体" w:hAnsi="宋体" w:cs="宋体" w:hint="eastAsia"/>
          <w:sz w:val="32"/>
          <w:szCs w:val="32"/>
        </w:rPr>
        <w:t>式两份。</w:t>
      </w:r>
    </w:p>
    <w:p w:rsidR="005A3998" w:rsidRDefault="00F15986" w:rsidP="00F15986">
      <w:pPr>
        <w:pStyle w:val="p16"/>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3.清远市转到外市 </w:t>
      </w:r>
    </w:p>
    <w:p w:rsidR="005A3998" w:rsidRDefault="00F15986" w:rsidP="00F15986">
      <w:pPr>
        <w:pStyle w:val="p0"/>
        <w:spacing w:line="600" w:lineRule="exact"/>
        <w:rPr>
          <w:rFonts w:eastAsia="宋体"/>
        </w:rPr>
      </w:pPr>
      <w:r>
        <w:rPr>
          <w:rFonts w:ascii="仿宋_GB2312" w:eastAsia="仿宋_GB2312" w:hint="eastAsia"/>
          <w:b/>
          <w:sz w:val="32"/>
          <w:szCs w:val="32"/>
        </w:rPr>
        <w:t xml:space="preserve">    申请条件：</w:t>
      </w:r>
      <w:r>
        <w:rPr>
          <w:rFonts w:ascii="仿宋_GB2312" w:eastAsia="仿宋_GB2312" w:hint="eastAsia"/>
          <w:sz w:val="32"/>
          <w:szCs w:val="32"/>
        </w:rPr>
        <w:t>自愿缴存人与外市缴存单位建立劳动关系或在外市自愿缴存，且在外市缴存满6个月的，可在外市住房公积金缴存机构申请将在我市自愿缴存的住房公积金转到外市的缴存账户。</w:t>
      </w:r>
    </w:p>
    <w:p w:rsidR="005A3998" w:rsidRDefault="00F15986" w:rsidP="00F15986">
      <w:pPr>
        <w:pStyle w:val="p0"/>
        <w:spacing w:line="600" w:lineRule="exact"/>
        <w:rPr>
          <w:rFonts w:ascii="仿宋_GB2312" w:eastAsia="仿宋_GB2312" w:hAnsi="Times New Roman" w:cs="Times New Roman"/>
          <w:sz w:val="32"/>
          <w:szCs w:val="32"/>
        </w:rPr>
      </w:pPr>
      <w:r>
        <w:rPr>
          <w:rFonts w:ascii="仿宋_GB2312" w:eastAsia="仿宋_GB2312" w:hint="eastAsia"/>
          <w:b/>
          <w:sz w:val="32"/>
          <w:szCs w:val="32"/>
        </w:rPr>
        <w:t xml:space="preserve">    办理流程：</w:t>
      </w:r>
      <w:r>
        <w:rPr>
          <w:rFonts w:ascii="仿宋_GB2312" w:eastAsia="仿宋_GB2312" w:hAnsi="Times New Roman" w:cs="Times New Roman" w:hint="eastAsia"/>
          <w:sz w:val="32"/>
          <w:szCs w:val="32"/>
        </w:rPr>
        <w:t>具体流程请咨询转入地住房公积金中心。</w:t>
      </w:r>
    </w:p>
    <w:p w:rsidR="005A3998" w:rsidRDefault="00F15986" w:rsidP="00F15986">
      <w:pPr>
        <w:pStyle w:val="p0"/>
        <w:spacing w:line="600" w:lineRule="exact"/>
        <w:rPr>
          <w:rFonts w:ascii="Times New Roman" w:eastAsia="宋体" w:hAnsi="Times New Roman" w:cs="Times New Roman"/>
        </w:rPr>
      </w:pPr>
      <w:r>
        <w:rPr>
          <w:rFonts w:ascii="仿宋_GB2312" w:eastAsia="仿宋_GB2312" w:hint="eastAsia"/>
          <w:b/>
          <w:sz w:val="32"/>
          <w:szCs w:val="32"/>
        </w:rPr>
        <w:t xml:space="preserve">    所需材料：</w:t>
      </w:r>
      <w:r>
        <w:rPr>
          <w:rFonts w:ascii="仿宋_GB2312" w:eastAsia="仿宋_GB2312" w:hAnsi="Times New Roman" w:cs="Times New Roman" w:hint="eastAsia"/>
          <w:sz w:val="32"/>
          <w:szCs w:val="32"/>
        </w:rPr>
        <w:t>具体材料请咨询转入地住房公积金中心。</w:t>
      </w:r>
    </w:p>
    <w:p w:rsidR="005A3998" w:rsidRDefault="00F15986" w:rsidP="00F15986">
      <w:pPr>
        <w:spacing w:line="600" w:lineRule="exact"/>
        <w:rPr>
          <w:rFonts w:ascii="黑体" w:eastAsia="黑体" w:hAnsi="黑体"/>
          <w:sz w:val="32"/>
          <w:szCs w:val="32"/>
        </w:rPr>
      </w:pPr>
      <w:r>
        <w:rPr>
          <w:rFonts w:hint="eastAsia"/>
          <w:sz w:val="32"/>
          <w:szCs w:val="32"/>
        </w:rPr>
        <w:lastRenderedPageBreak/>
        <w:t xml:space="preserve">   </w:t>
      </w:r>
      <w:r>
        <w:rPr>
          <w:rFonts w:ascii="黑体" w:eastAsia="黑体" w:hAnsi="黑体" w:hint="eastAsia"/>
          <w:sz w:val="32"/>
          <w:szCs w:val="32"/>
        </w:rPr>
        <w:t xml:space="preserve"> 二、提取业务</w:t>
      </w:r>
    </w:p>
    <w:p w:rsidR="005A3998" w:rsidRDefault="00F15986" w:rsidP="00F15986">
      <w:pPr>
        <w:pStyle w:val="p0"/>
        <w:spacing w:line="600" w:lineRule="exact"/>
        <w:ind w:firstLineChars="200" w:firstLine="640"/>
        <w:rPr>
          <w:rFonts w:ascii="仿宋_GB2312" w:eastAsia="仿宋_GB2312"/>
          <w:sz w:val="32"/>
          <w:szCs w:val="32"/>
        </w:rPr>
      </w:pPr>
      <w:r>
        <w:rPr>
          <w:rFonts w:ascii="仿宋_GB2312" w:eastAsia="仿宋_GB2312" w:hint="eastAsia"/>
          <w:sz w:val="32"/>
          <w:szCs w:val="32"/>
        </w:rPr>
        <w:t>自愿缴存人符合以下情形的可申请提取自愿缴存账户内的存储余额。</w:t>
      </w:r>
    </w:p>
    <w:p w:rsidR="005A3998" w:rsidRDefault="00F15986" w:rsidP="00F15986">
      <w:pPr>
        <w:pStyle w:val="p0New"/>
        <w:spacing w:line="600" w:lineRule="exact"/>
        <w:ind w:firstLine="560"/>
        <w:rPr>
          <w:rFonts w:ascii="仿宋_GB2312" w:eastAsia="仿宋_GB2312" w:hint="default"/>
          <w:sz w:val="32"/>
          <w:szCs w:val="32"/>
        </w:rPr>
      </w:pPr>
      <w:r>
        <w:rPr>
          <w:rFonts w:ascii="仿宋_GB2312" w:eastAsia="仿宋_GB2312"/>
          <w:sz w:val="32"/>
          <w:szCs w:val="32"/>
        </w:rPr>
        <w:t>（一）购买、建造、翻建、大修自住住房的；</w:t>
      </w:r>
    </w:p>
    <w:p w:rsidR="005A3998" w:rsidRDefault="00F15986" w:rsidP="00F15986">
      <w:pPr>
        <w:pStyle w:val="p0New"/>
        <w:spacing w:line="600" w:lineRule="exact"/>
        <w:ind w:firstLine="560"/>
        <w:rPr>
          <w:rFonts w:ascii="仿宋_GB2312" w:eastAsia="仿宋_GB2312" w:hint="default"/>
          <w:sz w:val="32"/>
          <w:szCs w:val="32"/>
        </w:rPr>
      </w:pPr>
      <w:r>
        <w:rPr>
          <w:rFonts w:ascii="仿宋_GB2312" w:eastAsia="仿宋_GB2312"/>
          <w:sz w:val="32"/>
          <w:szCs w:val="32"/>
        </w:rPr>
        <w:t>（二）租房自住的；</w:t>
      </w:r>
    </w:p>
    <w:p w:rsidR="005A3998" w:rsidRDefault="00F15986" w:rsidP="00F15986">
      <w:pPr>
        <w:pStyle w:val="p0New"/>
        <w:spacing w:line="600" w:lineRule="exact"/>
        <w:ind w:firstLine="560"/>
        <w:rPr>
          <w:rFonts w:ascii="仿宋_GB2312" w:eastAsia="仿宋_GB2312" w:hAnsi="宋体" w:hint="default"/>
          <w:sz w:val="32"/>
          <w:szCs w:val="32"/>
        </w:rPr>
      </w:pPr>
      <w:r>
        <w:rPr>
          <w:rFonts w:ascii="仿宋_GB2312" w:eastAsia="仿宋_GB2312" w:hAnsi="宋体"/>
          <w:sz w:val="32"/>
          <w:szCs w:val="32"/>
        </w:rPr>
        <w:t>（三）家庭发生突发事件的；</w:t>
      </w:r>
    </w:p>
    <w:p w:rsidR="005A3998" w:rsidRDefault="00F15986" w:rsidP="00F15986">
      <w:pPr>
        <w:pStyle w:val="p0New"/>
        <w:spacing w:line="600" w:lineRule="exact"/>
        <w:ind w:firstLine="560"/>
        <w:rPr>
          <w:rFonts w:ascii="仿宋_GB2312" w:eastAsia="仿宋_GB2312" w:hint="default"/>
          <w:sz w:val="32"/>
          <w:szCs w:val="32"/>
        </w:rPr>
      </w:pPr>
      <w:r>
        <w:rPr>
          <w:rFonts w:ascii="仿宋_GB2312" w:eastAsia="仿宋_GB2312"/>
          <w:sz w:val="32"/>
          <w:szCs w:val="32"/>
        </w:rPr>
        <w:t>（四）死亡或被宣告死亡，其继承人、受遗赠人申请提取缴存人住房公积金账户内缴存余额的；</w:t>
      </w:r>
    </w:p>
    <w:p w:rsidR="005A3998" w:rsidRDefault="00F15986" w:rsidP="00F15986">
      <w:pPr>
        <w:pStyle w:val="p0"/>
        <w:spacing w:line="600" w:lineRule="exact"/>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b/>
          <w:sz w:val="32"/>
          <w:szCs w:val="32"/>
        </w:rPr>
        <w:t>申请条件：</w:t>
      </w:r>
      <w:r>
        <w:rPr>
          <w:rFonts w:ascii="仿宋_GB2312" w:eastAsia="仿宋_GB2312" w:hint="eastAsia"/>
          <w:sz w:val="32"/>
          <w:szCs w:val="32"/>
        </w:rPr>
        <w:t>符合（一）至（四）提取情形的，按《清远市住房公积金提取业务办事指南》相关提取情形的规定执行。</w:t>
      </w:r>
    </w:p>
    <w:p w:rsidR="005A3998" w:rsidRDefault="00F15986" w:rsidP="00F15986">
      <w:pPr>
        <w:pStyle w:val="p0"/>
        <w:spacing w:line="600" w:lineRule="exact"/>
        <w:rPr>
          <w:rFonts w:ascii="仿宋_GB2312" w:eastAsia="仿宋_GB2312" w:hAnsi="Times New Roman" w:cs="Times New Roman"/>
          <w:sz w:val="32"/>
          <w:szCs w:val="32"/>
        </w:rPr>
      </w:pPr>
      <w:r>
        <w:rPr>
          <w:rFonts w:ascii="仿宋_GB2312" w:eastAsia="仿宋_GB2312" w:hint="eastAsia"/>
          <w:b/>
          <w:sz w:val="32"/>
          <w:szCs w:val="32"/>
        </w:rPr>
        <w:t xml:space="preserve">    办理流程：</w:t>
      </w:r>
      <w:r>
        <w:rPr>
          <w:rFonts w:ascii="仿宋_GB2312" w:eastAsia="仿宋_GB2312" w:hAnsi="Times New Roman" w:cs="Times New Roman" w:hint="eastAsia"/>
          <w:sz w:val="32"/>
          <w:szCs w:val="32"/>
        </w:rPr>
        <w:t>缴存人前往我市任一住房公积金管理机构办理（现场办结）。</w:t>
      </w:r>
    </w:p>
    <w:p w:rsidR="005A3998" w:rsidRDefault="00F15986" w:rsidP="00F15986">
      <w:pPr>
        <w:pStyle w:val="p0New"/>
        <w:spacing w:line="600" w:lineRule="exact"/>
        <w:ind w:firstLine="560"/>
        <w:rPr>
          <w:rFonts w:ascii="仿宋_GB2312" w:eastAsia="仿宋_GB2312" w:hint="default"/>
          <w:sz w:val="32"/>
          <w:szCs w:val="32"/>
        </w:rPr>
      </w:pPr>
      <w:r>
        <w:rPr>
          <w:rFonts w:ascii="仿宋_GB2312" w:eastAsia="仿宋_GB2312"/>
          <w:b/>
          <w:sz w:val="32"/>
          <w:szCs w:val="32"/>
        </w:rPr>
        <w:t xml:space="preserve"> 所需材料：</w:t>
      </w:r>
      <w:r>
        <w:rPr>
          <w:rFonts w:ascii="仿宋_GB2312" w:eastAsia="仿宋_GB2312"/>
          <w:sz w:val="32"/>
          <w:szCs w:val="32"/>
        </w:rPr>
        <w:t>符合（一）至（四）提取情形的，按《清远市住房公积金提取业务办事指南》相关提取情形的要求提供申请材料。</w:t>
      </w:r>
    </w:p>
    <w:p w:rsidR="005A3998" w:rsidRDefault="00F15986" w:rsidP="00F15986">
      <w:pPr>
        <w:pStyle w:val="p0New"/>
        <w:spacing w:line="600" w:lineRule="exact"/>
        <w:ind w:firstLine="560"/>
        <w:rPr>
          <w:rFonts w:ascii="仿宋_GB2312" w:eastAsia="仿宋_GB2312" w:hint="default"/>
          <w:sz w:val="32"/>
          <w:szCs w:val="32"/>
        </w:rPr>
      </w:pPr>
      <w:r>
        <w:rPr>
          <w:rFonts w:ascii="仿宋_GB2312" w:eastAsia="仿宋_GB2312"/>
          <w:sz w:val="32"/>
          <w:szCs w:val="32"/>
        </w:rPr>
        <w:t>（五）账户停缴封存满6个月，且未申请住房公积金贷款或住房公积金贷款已结清的。</w:t>
      </w:r>
    </w:p>
    <w:p w:rsidR="005A3998" w:rsidRDefault="00F15986" w:rsidP="00F15986">
      <w:pPr>
        <w:pStyle w:val="p0"/>
        <w:spacing w:line="600" w:lineRule="exact"/>
        <w:rPr>
          <w:rFonts w:ascii="仿宋_GB2312" w:eastAsia="仿宋_GB2312" w:hAnsi="Times New Roman" w:cs="Times New Roman"/>
          <w:sz w:val="32"/>
          <w:szCs w:val="32"/>
        </w:rPr>
      </w:pPr>
      <w:r>
        <w:rPr>
          <w:rFonts w:ascii="仿宋_GB2312" w:eastAsia="仿宋_GB2312" w:hint="eastAsia"/>
          <w:b/>
          <w:sz w:val="32"/>
          <w:szCs w:val="32"/>
        </w:rPr>
        <w:t xml:space="preserve">    办理流程：</w:t>
      </w:r>
      <w:r>
        <w:rPr>
          <w:rFonts w:ascii="仿宋_GB2312" w:eastAsia="仿宋_GB2312" w:hAnsi="Times New Roman" w:cs="Times New Roman" w:hint="eastAsia"/>
          <w:sz w:val="32"/>
          <w:szCs w:val="32"/>
        </w:rPr>
        <w:t>缴存人前往我市任一住房公积金管理机构办理（现场办结）。</w:t>
      </w:r>
    </w:p>
    <w:p w:rsidR="005A3998" w:rsidRDefault="00F15986" w:rsidP="00F15986">
      <w:pPr>
        <w:pStyle w:val="p0New"/>
        <w:spacing w:line="600" w:lineRule="exact"/>
        <w:ind w:firstLine="560"/>
        <w:rPr>
          <w:rFonts w:ascii="仿宋_GB2312" w:eastAsia="仿宋_GB2312" w:hint="default"/>
          <w:sz w:val="32"/>
          <w:szCs w:val="32"/>
        </w:rPr>
      </w:pPr>
      <w:r>
        <w:rPr>
          <w:rFonts w:ascii="仿宋_GB2312" w:eastAsia="仿宋_GB2312"/>
          <w:b/>
          <w:sz w:val="32"/>
          <w:szCs w:val="32"/>
        </w:rPr>
        <w:t xml:space="preserve"> 所需材料：</w:t>
      </w:r>
      <w:r>
        <w:rPr>
          <w:rFonts w:ascii="仿宋_GB2312" w:eastAsia="仿宋_GB2312"/>
          <w:sz w:val="32"/>
          <w:szCs w:val="32"/>
        </w:rPr>
        <w:t>缴存人身份证原件。</w:t>
      </w:r>
    </w:p>
    <w:p w:rsidR="005A3998" w:rsidRDefault="00F15986" w:rsidP="00F15986">
      <w:pPr>
        <w:widowControl/>
        <w:spacing w:line="600" w:lineRule="exact"/>
        <w:rPr>
          <w:rFonts w:ascii="黑体" w:eastAsia="黑体" w:hAnsi="黑体" w:cs="宋体"/>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kern w:val="0"/>
          <w:sz w:val="32"/>
          <w:szCs w:val="32"/>
        </w:rPr>
        <w:t>三、需要说明的情况</w:t>
      </w:r>
    </w:p>
    <w:p w:rsidR="005A3998" w:rsidRDefault="00F15986" w:rsidP="00F15986">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（一）缴存人现场办理缴存、提取业务时需提供与开户建缴时一致的证件原件。</w:t>
      </w:r>
    </w:p>
    <w:p w:rsidR="005A3998" w:rsidRDefault="00F15986" w:rsidP="00F15986">
      <w:pPr>
        <w:pStyle w:val="p0"/>
        <w:spacing w:line="600" w:lineRule="exact"/>
        <w:rPr>
          <w:rFonts w:ascii="Times New Roman" w:eastAsia="宋体" w:hAnsi="Times New Roman" w:cs="Times New Roman"/>
          <w:sz w:val="32"/>
          <w:szCs w:val="32"/>
        </w:rPr>
      </w:pPr>
      <w:r>
        <w:rPr>
          <w:rFonts w:ascii="仿宋_GB2312" w:eastAsia="仿宋_GB2312" w:hAnsi="宋体" w:hint="eastAsia"/>
          <w:sz w:val="32"/>
          <w:szCs w:val="32"/>
        </w:rPr>
        <w:t xml:space="preserve">   （二）</w:t>
      </w:r>
      <w:r>
        <w:rPr>
          <w:rFonts w:ascii="仿宋_GB2312" w:eastAsia="仿宋_GB2312" w:hAnsi="Times New Roman" w:cs="Times New Roman" w:hint="eastAsia"/>
          <w:sz w:val="32"/>
          <w:szCs w:val="32"/>
        </w:rPr>
        <w:t>办理提取业务时缴存人需提供本人在以下银行开设的储蓄卡（不支持信用卡、II类卡、III类卡）或结算存折，并确保其处于正常使用状态：建设银行、工商银行、农业银行、中国银行、交通银行、清远农商银行或各县(市、区）本地农信社。</w:t>
      </w:r>
    </w:p>
    <w:p w:rsidR="005A3998" w:rsidRDefault="005A3998" w:rsidP="00F15986">
      <w:pPr>
        <w:widowControl/>
        <w:spacing w:line="600" w:lineRule="exact"/>
        <w:rPr>
          <w:rFonts w:ascii="仿宋_GB2312" w:eastAsia="仿宋_GB2312" w:hAnsi="宋体" w:cs="宋体"/>
          <w:kern w:val="0"/>
          <w:sz w:val="32"/>
          <w:szCs w:val="32"/>
        </w:rPr>
      </w:pPr>
    </w:p>
    <w:p w:rsidR="005A3998" w:rsidRDefault="00F15986" w:rsidP="00F15986">
      <w:pPr>
        <w:spacing w:line="600" w:lineRule="exact"/>
        <w:rPr>
          <w:rFonts w:ascii="仿宋_GB2312" w:eastAsia="仿宋_GB2312" w:hAnsi="仿宋_GB2312" w:cs="仿宋_GB2312" w:hint="eastAsia"/>
          <w:sz w:val="32"/>
          <w:szCs w:val="32"/>
        </w:rPr>
      </w:pPr>
      <w:r>
        <w:rPr>
          <w:rFonts w:ascii="仿宋_GB2312" w:eastAsia="仿宋_GB2312" w:hint="eastAsia"/>
          <w:sz w:val="32"/>
          <w:szCs w:val="32"/>
        </w:rPr>
        <w:t xml:space="preserve">    附件：</w:t>
      </w:r>
      <w:bookmarkStart w:id="0" w:name="_GoBack"/>
      <w:r w:rsidR="00455128">
        <w:rPr>
          <w:rFonts w:ascii="仿宋_GB2312" w:eastAsia="仿宋_GB2312" w:hint="eastAsia"/>
          <w:sz w:val="32"/>
          <w:szCs w:val="32"/>
        </w:rPr>
        <w:t>1.</w:t>
      </w:r>
      <w:r>
        <w:rPr>
          <w:rFonts w:ascii="仿宋_GB2312" w:eastAsia="仿宋_GB2312" w:hAnsi="仿宋_GB2312" w:cs="仿宋_GB2312" w:hint="eastAsia"/>
          <w:sz w:val="32"/>
          <w:szCs w:val="32"/>
        </w:rPr>
        <w:t>归集</w:t>
      </w:r>
      <w:bookmarkEnd w:id="0"/>
      <w:r>
        <w:rPr>
          <w:rFonts w:ascii="仿宋_GB2312" w:eastAsia="仿宋_GB2312" w:hAnsi="仿宋_GB2312" w:cs="仿宋_GB2312" w:hint="eastAsia"/>
          <w:sz w:val="32"/>
          <w:szCs w:val="32"/>
        </w:rPr>
        <w:t>银行网点汇总表</w:t>
      </w:r>
    </w:p>
    <w:p w:rsidR="00455128" w:rsidRDefault="00455128" w:rsidP="00F15986">
      <w:pPr>
        <w:spacing w:line="600" w:lineRule="exact"/>
        <w:rPr>
          <w:rFonts w:ascii="仿宋_GB2312" w:eastAsia="仿宋_GB2312"/>
          <w:sz w:val="32"/>
          <w:szCs w:val="32"/>
        </w:rPr>
      </w:pPr>
      <w:r>
        <w:rPr>
          <w:rFonts w:ascii="仿宋_GB2312" w:eastAsia="仿宋_GB2312" w:hAnsi="仿宋_GB2312" w:cs="仿宋_GB2312" w:hint="eastAsia"/>
          <w:sz w:val="32"/>
          <w:szCs w:val="32"/>
        </w:rPr>
        <w:t xml:space="preserve">          2.清远市住房公积金管理机构汇总表</w:t>
      </w:r>
    </w:p>
    <w:p w:rsidR="005A3998" w:rsidRPr="008146CB" w:rsidRDefault="005A3998" w:rsidP="00F15986">
      <w:pPr>
        <w:spacing w:line="600" w:lineRule="exact"/>
        <w:jc w:val="left"/>
        <w:rPr>
          <w:rFonts w:ascii="仿宋_GB2312" w:eastAsia="仿宋_GB2312" w:hAnsi="仿宋_GB2312" w:cs="黑体"/>
          <w:sz w:val="32"/>
          <w:szCs w:val="44"/>
        </w:rPr>
      </w:pPr>
    </w:p>
    <w:p w:rsidR="005A3998" w:rsidRDefault="005A3998">
      <w:pPr>
        <w:spacing w:line="480" w:lineRule="exact"/>
        <w:jc w:val="left"/>
        <w:rPr>
          <w:rFonts w:ascii="仿宋_GB2312" w:eastAsia="仿宋_GB2312" w:hAnsi="仿宋_GB2312" w:cs="黑体"/>
          <w:sz w:val="32"/>
          <w:szCs w:val="44"/>
        </w:rPr>
      </w:pPr>
    </w:p>
    <w:p w:rsidR="005A3998" w:rsidRDefault="005A3998">
      <w:pPr>
        <w:spacing w:line="480" w:lineRule="exact"/>
        <w:jc w:val="left"/>
        <w:rPr>
          <w:rFonts w:ascii="仿宋_GB2312" w:eastAsia="仿宋_GB2312" w:hAnsi="仿宋_GB2312" w:cs="黑体"/>
          <w:sz w:val="32"/>
          <w:szCs w:val="44"/>
        </w:rPr>
      </w:pPr>
    </w:p>
    <w:p w:rsidR="005A3998" w:rsidRDefault="005A3998">
      <w:pPr>
        <w:spacing w:line="480" w:lineRule="exact"/>
        <w:jc w:val="left"/>
        <w:rPr>
          <w:rFonts w:ascii="仿宋_GB2312" w:eastAsia="仿宋_GB2312" w:hAnsi="仿宋_GB2312" w:cs="黑体"/>
          <w:sz w:val="32"/>
          <w:szCs w:val="44"/>
        </w:rPr>
      </w:pPr>
    </w:p>
    <w:p w:rsidR="005A3998" w:rsidRDefault="005A3998">
      <w:pPr>
        <w:spacing w:line="480" w:lineRule="exact"/>
        <w:jc w:val="left"/>
        <w:rPr>
          <w:rFonts w:ascii="仿宋_GB2312" w:eastAsia="仿宋_GB2312" w:hAnsi="仿宋_GB2312" w:cs="黑体"/>
          <w:sz w:val="32"/>
          <w:szCs w:val="44"/>
        </w:rPr>
      </w:pPr>
    </w:p>
    <w:p w:rsidR="00F15986" w:rsidRDefault="00F15986">
      <w:pPr>
        <w:spacing w:line="480" w:lineRule="exact"/>
        <w:jc w:val="left"/>
        <w:rPr>
          <w:rFonts w:ascii="仿宋_GB2312" w:eastAsia="仿宋_GB2312" w:hAnsi="仿宋_GB2312" w:cs="黑体"/>
          <w:sz w:val="32"/>
          <w:szCs w:val="44"/>
        </w:rPr>
      </w:pPr>
    </w:p>
    <w:p w:rsidR="00F15986" w:rsidRDefault="00F15986">
      <w:pPr>
        <w:spacing w:line="480" w:lineRule="exact"/>
        <w:jc w:val="left"/>
        <w:rPr>
          <w:rFonts w:ascii="仿宋_GB2312" w:eastAsia="仿宋_GB2312" w:hAnsi="仿宋_GB2312" w:cs="黑体"/>
          <w:sz w:val="32"/>
          <w:szCs w:val="44"/>
        </w:rPr>
      </w:pPr>
    </w:p>
    <w:p w:rsidR="00F15986" w:rsidRDefault="00F15986">
      <w:pPr>
        <w:spacing w:line="480" w:lineRule="exact"/>
        <w:jc w:val="left"/>
        <w:rPr>
          <w:rFonts w:ascii="仿宋_GB2312" w:eastAsia="仿宋_GB2312" w:hAnsi="仿宋_GB2312" w:cs="黑体"/>
          <w:sz w:val="32"/>
          <w:szCs w:val="44"/>
        </w:rPr>
      </w:pPr>
    </w:p>
    <w:p w:rsidR="00F15986" w:rsidRDefault="00F15986">
      <w:pPr>
        <w:spacing w:line="480" w:lineRule="exact"/>
        <w:jc w:val="left"/>
        <w:rPr>
          <w:rFonts w:ascii="仿宋_GB2312" w:eastAsia="仿宋_GB2312" w:hAnsi="仿宋_GB2312" w:cs="黑体"/>
          <w:sz w:val="32"/>
          <w:szCs w:val="44"/>
        </w:rPr>
      </w:pPr>
    </w:p>
    <w:p w:rsidR="00F15986" w:rsidRDefault="00F15986">
      <w:pPr>
        <w:spacing w:line="480" w:lineRule="exact"/>
        <w:jc w:val="left"/>
        <w:rPr>
          <w:rFonts w:ascii="仿宋_GB2312" w:eastAsia="仿宋_GB2312" w:hAnsi="仿宋_GB2312" w:cs="黑体"/>
          <w:sz w:val="32"/>
          <w:szCs w:val="44"/>
        </w:rPr>
      </w:pPr>
    </w:p>
    <w:p w:rsidR="00F15986" w:rsidRDefault="00F15986">
      <w:pPr>
        <w:spacing w:line="480" w:lineRule="exact"/>
        <w:jc w:val="left"/>
        <w:rPr>
          <w:rFonts w:ascii="仿宋_GB2312" w:eastAsia="仿宋_GB2312" w:hAnsi="仿宋_GB2312" w:cs="黑体"/>
          <w:sz w:val="32"/>
          <w:szCs w:val="44"/>
        </w:rPr>
      </w:pPr>
    </w:p>
    <w:p w:rsidR="00F15986" w:rsidRDefault="00F15986">
      <w:pPr>
        <w:spacing w:line="480" w:lineRule="exact"/>
        <w:jc w:val="left"/>
        <w:rPr>
          <w:rFonts w:ascii="仿宋_GB2312" w:eastAsia="仿宋_GB2312" w:hAnsi="仿宋_GB2312" w:cs="黑体"/>
          <w:sz w:val="32"/>
          <w:szCs w:val="44"/>
        </w:rPr>
      </w:pPr>
    </w:p>
    <w:p w:rsidR="00F15986" w:rsidRDefault="00F15986">
      <w:pPr>
        <w:spacing w:line="480" w:lineRule="exact"/>
        <w:jc w:val="left"/>
        <w:rPr>
          <w:rFonts w:ascii="仿宋_GB2312" w:eastAsia="仿宋_GB2312" w:hAnsi="仿宋_GB2312" w:cs="黑体"/>
          <w:sz w:val="32"/>
          <w:szCs w:val="44"/>
        </w:rPr>
      </w:pPr>
    </w:p>
    <w:p w:rsidR="005A3998" w:rsidRDefault="005A3998">
      <w:pPr>
        <w:spacing w:line="480" w:lineRule="exact"/>
        <w:jc w:val="left"/>
        <w:rPr>
          <w:rFonts w:ascii="仿宋_GB2312" w:eastAsia="仿宋_GB2312" w:hAnsi="仿宋_GB2312" w:cs="黑体"/>
          <w:sz w:val="32"/>
          <w:szCs w:val="44"/>
        </w:rPr>
      </w:pPr>
    </w:p>
    <w:p w:rsidR="005A3998" w:rsidRDefault="005A3998">
      <w:pPr>
        <w:spacing w:line="480" w:lineRule="exact"/>
        <w:jc w:val="left"/>
        <w:rPr>
          <w:rFonts w:ascii="仿宋_GB2312" w:eastAsia="仿宋_GB2312" w:hAnsi="仿宋_GB2312" w:cs="黑体"/>
          <w:sz w:val="32"/>
          <w:szCs w:val="44"/>
        </w:rPr>
      </w:pPr>
    </w:p>
    <w:p w:rsidR="005A3998" w:rsidRDefault="005A3998">
      <w:pPr>
        <w:spacing w:line="480" w:lineRule="exact"/>
        <w:jc w:val="left"/>
        <w:rPr>
          <w:rFonts w:ascii="仿宋_GB2312" w:eastAsia="仿宋_GB2312" w:hAnsi="仿宋_GB2312" w:cs="黑体"/>
          <w:sz w:val="32"/>
          <w:szCs w:val="44"/>
        </w:rPr>
      </w:pPr>
    </w:p>
    <w:p w:rsidR="005A3998" w:rsidRDefault="00F15986">
      <w:pPr>
        <w:spacing w:line="480" w:lineRule="exact"/>
        <w:jc w:val="left"/>
        <w:rPr>
          <w:rFonts w:ascii="仿宋_GB2312" w:eastAsia="仿宋_GB2312" w:hAnsi="仿宋_GB2312" w:cs="黑体"/>
          <w:sz w:val="32"/>
          <w:szCs w:val="44"/>
        </w:rPr>
      </w:pPr>
      <w:r>
        <w:rPr>
          <w:rFonts w:ascii="仿宋_GB2312" w:eastAsia="仿宋_GB2312" w:hAnsi="仿宋_GB2312" w:cs="黑体" w:hint="eastAsia"/>
          <w:sz w:val="32"/>
          <w:szCs w:val="44"/>
        </w:rPr>
        <w:lastRenderedPageBreak/>
        <w:t>附件</w:t>
      </w:r>
      <w:r w:rsidR="00F628DF">
        <w:rPr>
          <w:rFonts w:ascii="仿宋_GB2312" w:eastAsia="仿宋_GB2312" w:hAnsi="仿宋_GB2312" w:cs="黑体" w:hint="eastAsia"/>
          <w:sz w:val="32"/>
          <w:szCs w:val="44"/>
        </w:rPr>
        <w:t>1</w:t>
      </w:r>
      <w:r>
        <w:rPr>
          <w:rFonts w:ascii="仿宋_GB2312" w:eastAsia="仿宋_GB2312" w:hAnsi="仿宋_GB2312" w:cs="黑体" w:hint="eastAsia"/>
          <w:sz w:val="32"/>
          <w:szCs w:val="44"/>
        </w:rPr>
        <w:t>：</w:t>
      </w:r>
    </w:p>
    <w:p w:rsidR="005A3998" w:rsidRDefault="00F15986">
      <w:pPr>
        <w:spacing w:line="480" w:lineRule="exact"/>
        <w:jc w:val="center"/>
        <w:rPr>
          <w:rFonts w:ascii="方正小标宋_GBK" w:eastAsia="方正小标宋_GBK" w:hAnsi="方正小标宋_GBK" w:cs="黑体"/>
          <w:sz w:val="44"/>
          <w:szCs w:val="44"/>
        </w:rPr>
      </w:pPr>
      <w:r>
        <w:rPr>
          <w:rFonts w:ascii="方正小标宋_GBK" w:eastAsia="方正小标宋_GBK" w:hAnsi="方正小标宋_GBK" w:cs="黑体" w:hint="eastAsia"/>
          <w:sz w:val="44"/>
          <w:szCs w:val="44"/>
        </w:rPr>
        <w:t>归集银行网点汇总表</w:t>
      </w: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612"/>
        <w:gridCol w:w="2150"/>
        <w:gridCol w:w="4483"/>
        <w:gridCol w:w="1275"/>
      </w:tblGrid>
      <w:tr w:rsidR="005A3998">
        <w:trPr>
          <w:trHeight w:val="583"/>
        </w:trPr>
        <w:tc>
          <w:tcPr>
            <w:tcW w:w="612"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b/>
                <w:sz w:val="24"/>
              </w:rPr>
            </w:pPr>
            <w:r>
              <w:rPr>
                <w:rFonts w:ascii="宋体" w:eastAsia="宋体" w:hAnsi="宋体" w:cs="宋体" w:hint="eastAsia"/>
                <w:b/>
                <w:kern w:val="0"/>
                <w:sz w:val="24"/>
              </w:rPr>
              <w:t>银行</w:t>
            </w: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b/>
                <w:sz w:val="24"/>
              </w:rPr>
            </w:pPr>
            <w:r>
              <w:rPr>
                <w:rFonts w:ascii="宋体" w:eastAsia="宋体" w:hAnsi="宋体" w:cs="宋体" w:hint="eastAsia"/>
                <w:b/>
                <w:kern w:val="0"/>
                <w:sz w:val="24"/>
              </w:rPr>
              <w:t>支行名称</w:t>
            </w:r>
          </w:p>
        </w:tc>
        <w:tc>
          <w:tcPr>
            <w:tcW w:w="4483"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b/>
                <w:sz w:val="24"/>
              </w:rPr>
            </w:pPr>
            <w:r>
              <w:rPr>
                <w:rFonts w:ascii="宋体" w:eastAsia="宋体" w:hAnsi="宋体" w:cs="宋体" w:hint="eastAsia"/>
                <w:b/>
                <w:kern w:val="0"/>
                <w:sz w:val="24"/>
              </w:rPr>
              <w:t>地址</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b/>
                <w:sz w:val="24"/>
              </w:rPr>
            </w:pPr>
            <w:r>
              <w:rPr>
                <w:rFonts w:ascii="宋体" w:eastAsia="宋体" w:hAnsi="宋体" w:cs="宋体" w:hint="eastAsia"/>
                <w:b/>
                <w:kern w:val="0"/>
                <w:sz w:val="24"/>
              </w:rPr>
              <w:t>电话号码</w:t>
            </w:r>
          </w:p>
        </w:tc>
      </w:tr>
      <w:tr w:rsidR="005A3998">
        <w:trPr>
          <w:trHeight w:val="387"/>
        </w:trPr>
        <w:tc>
          <w:tcPr>
            <w:tcW w:w="612" w:type="dxa"/>
            <w:vMerge w:val="restart"/>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建行</w:t>
            </w:r>
          </w:p>
        </w:tc>
        <w:tc>
          <w:tcPr>
            <w:tcW w:w="2150"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清远市分行营业部</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清远市新城连江路1号建银大厦首层</w:t>
            </w:r>
          </w:p>
        </w:tc>
        <w:tc>
          <w:tcPr>
            <w:tcW w:w="1275"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3862333</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清城支行</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清远市清城区东城大道3、5、7号御景东方3号楼首层</w:t>
            </w:r>
          </w:p>
        </w:tc>
        <w:tc>
          <w:tcPr>
            <w:tcW w:w="1275"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3330171</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清新支行</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清新县清和大道48号</w:t>
            </w:r>
          </w:p>
        </w:tc>
        <w:tc>
          <w:tcPr>
            <w:tcW w:w="1275"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6828299</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佛冈支行营业部</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佛冈县石角镇振兴中路363号</w:t>
            </w:r>
          </w:p>
        </w:tc>
        <w:tc>
          <w:tcPr>
            <w:tcW w:w="1275"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4288378</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英德支行营业部</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英德市英州大道与富强路交界阳光国际一楼</w:t>
            </w:r>
          </w:p>
        </w:tc>
        <w:tc>
          <w:tcPr>
            <w:tcW w:w="1275"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2222603</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阳山支行营业部</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阳山县阳城镇松荣路1号</w:t>
            </w:r>
          </w:p>
        </w:tc>
        <w:tc>
          <w:tcPr>
            <w:tcW w:w="1275"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7889213</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连州支行营业部</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连州市慧光路106号</w:t>
            </w:r>
          </w:p>
        </w:tc>
        <w:tc>
          <w:tcPr>
            <w:tcW w:w="1275"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6623053</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连南支行</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连南县三江镇民族二路8号</w:t>
            </w:r>
          </w:p>
        </w:tc>
        <w:tc>
          <w:tcPr>
            <w:tcW w:w="1275"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8661651</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连山支行</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连山县吉田镇沿江东路13号</w:t>
            </w:r>
          </w:p>
        </w:tc>
        <w:tc>
          <w:tcPr>
            <w:tcW w:w="1275"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8732437</w:t>
            </w:r>
          </w:p>
        </w:tc>
      </w:tr>
      <w:tr w:rsidR="005A3998">
        <w:trPr>
          <w:trHeight w:val="684"/>
        </w:trPr>
        <w:tc>
          <w:tcPr>
            <w:tcW w:w="612" w:type="dxa"/>
            <w:vMerge w:val="restart"/>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工行</w:t>
            </w:r>
          </w:p>
        </w:tc>
        <w:tc>
          <w:tcPr>
            <w:tcW w:w="2150" w:type="dxa"/>
            <w:tcBorders>
              <w:tl2br w:val="nil"/>
              <w:tr2bl w:val="nil"/>
            </w:tcBorders>
            <w:vAlign w:val="center"/>
          </w:tcPr>
          <w:p w:rsidR="005A3998" w:rsidRDefault="00F15986">
            <w:pPr>
              <w:pStyle w:val="NewNewNewNew"/>
              <w:widowControl/>
              <w:jc w:val="center"/>
              <w:textAlignment w:val="bottom"/>
              <w:rPr>
                <w:rFonts w:ascii="宋体" w:hAnsi="宋体" w:cs="宋体"/>
                <w:sz w:val="24"/>
                <w:szCs w:val="24"/>
              </w:rPr>
            </w:pPr>
            <w:r>
              <w:rPr>
                <w:rFonts w:ascii="宋体" w:hAnsi="宋体" w:cs="宋体" w:hint="eastAsia"/>
                <w:kern w:val="0"/>
                <w:sz w:val="24"/>
                <w:szCs w:val="24"/>
              </w:rPr>
              <w:t>新城支行营业室</w:t>
            </w:r>
          </w:p>
        </w:tc>
        <w:tc>
          <w:tcPr>
            <w:tcW w:w="4483" w:type="dxa"/>
            <w:tcBorders>
              <w:tl2br w:val="nil"/>
              <w:tr2bl w:val="nil"/>
            </w:tcBorders>
            <w:vAlign w:val="center"/>
          </w:tcPr>
          <w:p w:rsidR="005A3998" w:rsidRDefault="00F15986">
            <w:pPr>
              <w:pStyle w:val="NewNewNewNew"/>
              <w:widowControl/>
              <w:jc w:val="left"/>
              <w:textAlignment w:val="center"/>
              <w:rPr>
                <w:rFonts w:ascii="宋体" w:hAnsi="宋体" w:cs="宋体"/>
                <w:sz w:val="24"/>
                <w:szCs w:val="24"/>
              </w:rPr>
            </w:pPr>
            <w:r>
              <w:rPr>
                <w:rFonts w:ascii="宋体" w:hAnsi="宋体" w:cs="宋体" w:hint="eastAsia"/>
                <w:kern w:val="0"/>
                <w:sz w:val="24"/>
                <w:szCs w:val="24"/>
              </w:rPr>
              <w:t>清远市新城银泉南路15号区万科华府商业6号楼101-110号</w:t>
            </w:r>
          </w:p>
        </w:tc>
        <w:tc>
          <w:tcPr>
            <w:tcW w:w="1275" w:type="dxa"/>
            <w:tcBorders>
              <w:tl2br w:val="nil"/>
              <w:tr2bl w:val="nil"/>
            </w:tcBorders>
            <w:vAlign w:val="center"/>
          </w:tcPr>
          <w:p w:rsidR="005A3998" w:rsidRDefault="00F15986">
            <w:pPr>
              <w:pStyle w:val="NewNewNewNew"/>
              <w:widowControl/>
              <w:jc w:val="center"/>
              <w:textAlignment w:val="center"/>
              <w:rPr>
                <w:rFonts w:ascii="宋体" w:hAnsi="宋体" w:cs="宋体"/>
                <w:sz w:val="24"/>
                <w:szCs w:val="24"/>
              </w:rPr>
            </w:pPr>
            <w:r>
              <w:rPr>
                <w:rFonts w:ascii="宋体" w:hAnsi="宋体" w:cs="宋体" w:hint="eastAsia"/>
                <w:kern w:val="0"/>
                <w:sz w:val="24"/>
                <w:szCs w:val="24"/>
              </w:rPr>
              <w:t>3371055</w:t>
            </w:r>
          </w:p>
        </w:tc>
      </w:tr>
      <w:tr w:rsidR="005A3998">
        <w:trPr>
          <w:trHeight w:val="826"/>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pStyle w:val="NewNewNewNew"/>
              <w:widowControl/>
              <w:jc w:val="center"/>
              <w:textAlignment w:val="bottom"/>
              <w:rPr>
                <w:rFonts w:ascii="宋体" w:hAnsi="宋体" w:cs="宋体"/>
                <w:sz w:val="24"/>
                <w:szCs w:val="24"/>
              </w:rPr>
            </w:pPr>
            <w:r>
              <w:rPr>
                <w:rFonts w:ascii="宋体" w:hAnsi="宋体" w:cs="宋体" w:hint="eastAsia"/>
                <w:kern w:val="0"/>
                <w:sz w:val="24"/>
                <w:szCs w:val="24"/>
              </w:rPr>
              <w:t>清城支行营业室</w:t>
            </w:r>
          </w:p>
        </w:tc>
        <w:tc>
          <w:tcPr>
            <w:tcW w:w="4483" w:type="dxa"/>
            <w:tcBorders>
              <w:tl2br w:val="nil"/>
              <w:tr2bl w:val="nil"/>
            </w:tcBorders>
            <w:vAlign w:val="center"/>
          </w:tcPr>
          <w:p w:rsidR="005A3998" w:rsidRDefault="00F15986">
            <w:pPr>
              <w:pStyle w:val="NewNewNewNew"/>
              <w:widowControl/>
              <w:jc w:val="left"/>
              <w:textAlignment w:val="center"/>
              <w:rPr>
                <w:rFonts w:ascii="宋体" w:hAnsi="宋体" w:cs="宋体"/>
                <w:sz w:val="24"/>
                <w:szCs w:val="24"/>
              </w:rPr>
            </w:pPr>
            <w:r>
              <w:rPr>
                <w:rFonts w:ascii="宋体" w:hAnsi="宋体" w:cs="宋体" w:hint="eastAsia"/>
                <w:kern w:val="0"/>
                <w:sz w:val="24"/>
                <w:szCs w:val="24"/>
              </w:rPr>
              <w:t>清远市清城区院南二路1号阳光嘉园商住楼小区26座（综合楼）首层商铺02-09号</w:t>
            </w:r>
          </w:p>
        </w:tc>
        <w:tc>
          <w:tcPr>
            <w:tcW w:w="1275" w:type="dxa"/>
            <w:tcBorders>
              <w:tl2br w:val="nil"/>
              <w:tr2bl w:val="nil"/>
            </w:tcBorders>
            <w:vAlign w:val="center"/>
          </w:tcPr>
          <w:p w:rsidR="005A3998" w:rsidRDefault="00F15986">
            <w:pPr>
              <w:pStyle w:val="NewNewNewNew"/>
              <w:widowControl/>
              <w:jc w:val="center"/>
              <w:textAlignment w:val="center"/>
              <w:rPr>
                <w:rFonts w:ascii="宋体" w:hAnsi="宋体" w:cs="宋体"/>
                <w:sz w:val="24"/>
                <w:szCs w:val="24"/>
              </w:rPr>
            </w:pPr>
            <w:r>
              <w:rPr>
                <w:rFonts w:ascii="宋体" w:hAnsi="宋体" w:cs="宋体" w:hint="eastAsia"/>
                <w:kern w:val="0"/>
                <w:sz w:val="24"/>
                <w:szCs w:val="24"/>
              </w:rPr>
              <w:t>3908545</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pStyle w:val="NewNewNewNew"/>
              <w:widowControl/>
              <w:jc w:val="center"/>
              <w:textAlignment w:val="bottom"/>
              <w:rPr>
                <w:rFonts w:ascii="宋体" w:hAnsi="宋体" w:cs="宋体"/>
                <w:sz w:val="24"/>
                <w:szCs w:val="24"/>
              </w:rPr>
            </w:pPr>
            <w:r>
              <w:rPr>
                <w:rFonts w:ascii="宋体" w:hAnsi="宋体" w:cs="宋体" w:hint="eastAsia"/>
                <w:kern w:val="0"/>
                <w:sz w:val="24"/>
                <w:szCs w:val="24"/>
              </w:rPr>
              <w:t>清新支行营业室</w:t>
            </w:r>
          </w:p>
        </w:tc>
        <w:tc>
          <w:tcPr>
            <w:tcW w:w="4483" w:type="dxa"/>
            <w:tcBorders>
              <w:tl2br w:val="nil"/>
              <w:tr2bl w:val="nil"/>
            </w:tcBorders>
            <w:vAlign w:val="center"/>
          </w:tcPr>
          <w:p w:rsidR="005A3998" w:rsidRDefault="00F15986">
            <w:pPr>
              <w:pStyle w:val="NewNewNewNew"/>
              <w:widowControl/>
              <w:jc w:val="left"/>
              <w:textAlignment w:val="center"/>
              <w:rPr>
                <w:rFonts w:ascii="宋体" w:hAnsi="宋体" w:cs="宋体"/>
                <w:sz w:val="24"/>
                <w:szCs w:val="24"/>
              </w:rPr>
            </w:pPr>
            <w:r>
              <w:rPr>
                <w:rFonts w:ascii="宋体" w:hAnsi="宋体" w:cs="宋体" w:hint="eastAsia"/>
                <w:kern w:val="0"/>
                <w:sz w:val="24"/>
                <w:szCs w:val="24"/>
              </w:rPr>
              <w:t>清新区清新大道12号新亚时代城A7幢101、201号房</w:t>
            </w:r>
          </w:p>
        </w:tc>
        <w:tc>
          <w:tcPr>
            <w:tcW w:w="1275" w:type="dxa"/>
            <w:tcBorders>
              <w:tl2br w:val="nil"/>
              <w:tr2bl w:val="nil"/>
            </w:tcBorders>
            <w:vAlign w:val="center"/>
          </w:tcPr>
          <w:p w:rsidR="005A3998" w:rsidRDefault="00F15986">
            <w:pPr>
              <w:pStyle w:val="NewNewNewNew"/>
              <w:widowControl/>
              <w:jc w:val="center"/>
              <w:textAlignment w:val="center"/>
              <w:rPr>
                <w:rFonts w:ascii="宋体" w:hAnsi="宋体" w:cs="宋体"/>
                <w:sz w:val="24"/>
                <w:szCs w:val="24"/>
              </w:rPr>
            </w:pPr>
            <w:r>
              <w:rPr>
                <w:rFonts w:ascii="宋体" w:hAnsi="宋体" w:cs="宋体" w:hint="eastAsia"/>
                <w:kern w:val="0"/>
                <w:sz w:val="24"/>
                <w:szCs w:val="24"/>
              </w:rPr>
              <w:t>5208707</w:t>
            </w:r>
          </w:p>
        </w:tc>
      </w:tr>
      <w:tr w:rsidR="005A3998">
        <w:trPr>
          <w:trHeight w:val="720"/>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pStyle w:val="NewNewNewNew"/>
              <w:widowControl/>
              <w:jc w:val="center"/>
              <w:textAlignment w:val="bottom"/>
              <w:rPr>
                <w:rFonts w:ascii="宋体" w:hAnsi="宋体" w:cs="宋体"/>
                <w:sz w:val="24"/>
                <w:szCs w:val="24"/>
              </w:rPr>
            </w:pPr>
            <w:r>
              <w:rPr>
                <w:rFonts w:ascii="宋体" w:hAnsi="宋体" w:cs="宋体" w:hint="eastAsia"/>
                <w:kern w:val="0"/>
                <w:sz w:val="24"/>
                <w:szCs w:val="24"/>
              </w:rPr>
              <w:t>开发区支行营业室</w:t>
            </w:r>
          </w:p>
        </w:tc>
        <w:tc>
          <w:tcPr>
            <w:tcW w:w="4483" w:type="dxa"/>
            <w:tcBorders>
              <w:tl2br w:val="nil"/>
              <w:tr2bl w:val="nil"/>
            </w:tcBorders>
            <w:vAlign w:val="center"/>
          </w:tcPr>
          <w:p w:rsidR="005A3998" w:rsidRDefault="00F15986">
            <w:pPr>
              <w:pStyle w:val="NewNewNewNew"/>
              <w:widowControl/>
              <w:jc w:val="left"/>
              <w:textAlignment w:val="center"/>
              <w:rPr>
                <w:rFonts w:ascii="宋体" w:hAnsi="宋体" w:cs="宋体"/>
                <w:sz w:val="24"/>
                <w:szCs w:val="24"/>
              </w:rPr>
            </w:pPr>
            <w:r>
              <w:rPr>
                <w:rFonts w:ascii="宋体" w:hAnsi="宋体" w:cs="宋体" w:hint="eastAsia"/>
                <w:kern w:val="0"/>
                <w:sz w:val="24"/>
                <w:szCs w:val="24"/>
              </w:rPr>
              <w:t>清远市清城区龙塘龙国道路口大丰豪庭海琴湾七幢首层104-108号</w:t>
            </w:r>
          </w:p>
        </w:tc>
        <w:tc>
          <w:tcPr>
            <w:tcW w:w="1275" w:type="dxa"/>
            <w:tcBorders>
              <w:tl2br w:val="nil"/>
              <w:tr2bl w:val="nil"/>
            </w:tcBorders>
            <w:vAlign w:val="center"/>
          </w:tcPr>
          <w:p w:rsidR="005A3998" w:rsidRDefault="00F15986">
            <w:pPr>
              <w:pStyle w:val="NewNewNewNew"/>
              <w:widowControl/>
              <w:jc w:val="center"/>
              <w:textAlignment w:val="center"/>
              <w:rPr>
                <w:rFonts w:ascii="宋体" w:hAnsi="宋体" w:cs="宋体"/>
                <w:sz w:val="24"/>
                <w:szCs w:val="24"/>
              </w:rPr>
            </w:pPr>
            <w:r>
              <w:rPr>
                <w:rFonts w:ascii="宋体" w:hAnsi="宋体" w:cs="宋体" w:hint="eastAsia"/>
                <w:kern w:val="0"/>
                <w:sz w:val="24"/>
                <w:szCs w:val="24"/>
              </w:rPr>
              <w:t>3602323</w:t>
            </w:r>
          </w:p>
        </w:tc>
      </w:tr>
      <w:tr w:rsidR="005A3998">
        <w:trPr>
          <w:trHeight w:val="51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pStyle w:val="NewNewNewNew"/>
              <w:widowControl/>
              <w:jc w:val="center"/>
              <w:textAlignment w:val="bottom"/>
              <w:rPr>
                <w:rFonts w:ascii="宋体" w:hAnsi="宋体" w:cs="宋体"/>
                <w:sz w:val="24"/>
                <w:szCs w:val="24"/>
              </w:rPr>
            </w:pPr>
            <w:r>
              <w:rPr>
                <w:rFonts w:ascii="宋体" w:hAnsi="宋体" w:cs="宋体" w:hint="eastAsia"/>
                <w:kern w:val="0"/>
                <w:sz w:val="24"/>
                <w:szCs w:val="24"/>
              </w:rPr>
              <w:t>英德富强支行</w:t>
            </w:r>
          </w:p>
        </w:tc>
        <w:tc>
          <w:tcPr>
            <w:tcW w:w="4483" w:type="dxa"/>
            <w:tcBorders>
              <w:tl2br w:val="nil"/>
              <w:tr2bl w:val="nil"/>
            </w:tcBorders>
            <w:vAlign w:val="center"/>
          </w:tcPr>
          <w:p w:rsidR="005A3998" w:rsidRDefault="00F15986">
            <w:pPr>
              <w:pStyle w:val="NewNewNewNew"/>
              <w:widowControl/>
              <w:jc w:val="left"/>
              <w:textAlignment w:val="center"/>
              <w:rPr>
                <w:rFonts w:ascii="宋体" w:hAnsi="宋体" w:cs="宋体"/>
                <w:sz w:val="24"/>
                <w:szCs w:val="24"/>
              </w:rPr>
            </w:pPr>
            <w:r>
              <w:rPr>
                <w:rFonts w:ascii="宋体" w:hAnsi="宋体" w:cs="宋体" w:hint="eastAsia"/>
                <w:kern w:val="0"/>
                <w:sz w:val="24"/>
                <w:szCs w:val="24"/>
              </w:rPr>
              <w:t>英德市英城街环秀路西团结路南B、C地块月桂明珠花园1-6号、1-7号、1-8号商铺</w:t>
            </w:r>
          </w:p>
        </w:tc>
        <w:tc>
          <w:tcPr>
            <w:tcW w:w="1275" w:type="dxa"/>
            <w:tcBorders>
              <w:tl2br w:val="nil"/>
              <w:tr2bl w:val="nil"/>
            </w:tcBorders>
            <w:vAlign w:val="center"/>
          </w:tcPr>
          <w:p w:rsidR="005A3998" w:rsidRDefault="00F15986">
            <w:pPr>
              <w:pStyle w:val="NewNewNewNew"/>
              <w:widowControl/>
              <w:jc w:val="center"/>
              <w:textAlignment w:val="center"/>
              <w:rPr>
                <w:rFonts w:ascii="宋体" w:hAnsi="宋体" w:cs="宋体"/>
                <w:sz w:val="24"/>
                <w:szCs w:val="24"/>
              </w:rPr>
            </w:pPr>
            <w:r>
              <w:rPr>
                <w:rFonts w:ascii="宋体" w:hAnsi="宋体" w:cs="宋体" w:hint="eastAsia"/>
                <w:kern w:val="0"/>
                <w:sz w:val="24"/>
                <w:szCs w:val="24"/>
              </w:rPr>
              <w:t>2222873</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pStyle w:val="NewNewNewNew"/>
              <w:widowControl/>
              <w:jc w:val="center"/>
              <w:textAlignment w:val="bottom"/>
              <w:rPr>
                <w:rFonts w:ascii="宋体" w:hAnsi="宋体" w:cs="宋体"/>
                <w:sz w:val="24"/>
                <w:szCs w:val="24"/>
              </w:rPr>
            </w:pPr>
            <w:r>
              <w:rPr>
                <w:rFonts w:ascii="宋体" w:hAnsi="宋体" w:cs="宋体" w:hint="eastAsia"/>
                <w:kern w:val="0"/>
                <w:sz w:val="24"/>
                <w:szCs w:val="24"/>
              </w:rPr>
              <w:t>佛冈支行营业室</w:t>
            </w:r>
          </w:p>
        </w:tc>
        <w:tc>
          <w:tcPr>
            <w:tcW w:w="4483" w:type="dxa"/>
            <w:tcBorders>
              <w:tl2br w:val="nil"/>
              <w:tr2bl w:val="nil"/>
            </w:tcBorders>
            <w:vAlign w:val="center"/>
          </w:tcPr>
          <w:p w:rsidR="005A3998" w:rsidRDefault="00F15986">
            <w:pPr>
              <w:pStyle w:val="NewNewNewNew"/>
              <w:widowControl/>
              <w:jc w:val="left"/>
              <w:textAlignment w:val="center"/>
              <w:rPr>
                <w:rFonts w:ascii="宋体" w:hAnsi="宋体" w:cs="宋体"/>
                <w:sz w:val="24"/>
                <w:szCs w:val="24"/>
              </w:rPr>
            </w:pPr>
            <w:r>
              <w:rPr>
                <w:rFonts w:ascii="宋体" w:hAnsi="宋体" w:cs="宋体" w:hint="eastAsia"/>
                <w:kern w:val="0"/>
                <w:sz w:val="24"/>
                <w:szCs w:val="24"/>
              </w:rPr>
              <w:t>佛冈县石角镇振兴中路120号</w:t>
            </w:r>
          </w:p>
        </w:tc>
        <w:tc>
          <w:tcPr>
            <w:tcW w:w="1275" w:type="dxa"/>
            <w:tcBorders>
              <w:tl2br w:val="nil"/>
              <w:tr2bl w:val="nil"/>
            </w:tcBorders>
            <w:vAlign w:val="center"/>
          </w:tcPr>
          <w:p w:rsidR="005A3998" w:rsidRDefault="00F15986">
            <w:pPr>
              <w:pStyle w:val="NewNewNewNew"/>
              <w:widowControl/>
              <w:jc w:val="center"/>
              <w:textAlignment w:val="center"/>
              <w:rPr>
                <w:rFonts w:ascii="宋体" w:hAnsi="宋体" w:cs="宋体"/>
                <w:sz w:val="24"/>
                <w:szCs w:val="24"/>
              </w:rPr>
            </w:pPr>
            <w:r>
              <w:rPr>
                <w:rFonts w:ascii="宋体" w:hAnsi="宋体" w:cs="宋体" w:hint="eastAsia"/>
                <w:kern w:val="0"/>
                <w:sz w:val="24"/>
                <w:szCs w:val="24"/>
              </w:rPr>
              <w:t>4281606</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pStyle w:val="NewNewNewNew"/>
              <w:widowControl/>
              <w:jc w:val="center"/>
              <w:textAlignment w:val="bottom"/>
              <w:rPr>
                <w:rFonts w:ascii="宋体" w:hAnsi="宋体" w:cs="宋体"/>
                <w:sz w:val="24"/>
                <w:szCs w:val="24"/>
              </w:rPr>
            </w:pPr>
            <w:r>
              <w:rPr>
                <w:rFonts w:ascii="宋体" w:hAnsi="宋体" w:cs="宋体" w:hint="eastAsia"/>
                <w:kern w:val="0"/>
                <w:sz w:val="24"/>
                <w:szCs w:val="24"/>
              </w:rPr>
              <w:t>阳山支行营业室</w:t>
            </w:r>
          </w:p>
        </w:tc>
        <w:tc>
          <w:tcPr>
            <w:tcW w:w="4483" w:type="dxa"/>
            <w:tcBorders>
              <w:tl2br w:val="nil"/>
              <w:tr2bl w:val="nil"/>
            </w:tcBorders>
            <w:vAlign w:val="center"/>
          </w:tcPr>
          <w:p w:rsidR="005A3998" w:rsidRDefault="00F15986">
            <w:pPr>
              <w:pStyle w:val="NewNewNewNew"/>
              <w:widowControl/>
              <w:jc w:val="left"/>
              <w:textAlignment w:val="center"/>
              <w:rPr>
                <w:rFonts w:ascii="宋体" w:hAnsi="宋体" w:cs="宋体"/>
                <w:sz w:val="24"/>
                <w:szCs w:val="24"/>
              </w:rPr>
            </w:pPr>
            <w:r>
              <w:rPr>
                <w:rFonts w:ascii="宋体" w:hAnsi="宋体" w:cs="宋体" w:hint="eastAsia"/>
                <w:kern w:val="0"/>
                <w:sz w:val="24"/>
                <w:szCs w:val="24"/>
              </w:rPr>
              <w:t>阳山县阳城镇北门路140号</w:t>
            </w:r>
          </w:p>
        </w:tc>
        <w:tc>
          <w:tcPr>
            <w:tcW w:w="1275" w:type="dxa"/>
            <w:tcBorders>
              <w:tl2br w:val="nil"/>
              <w:tr2bl w:val="nil"/>
            </w:tcBorders>
            <w:vAlign w:val="center"/>
          </w:tcPr>
          <w:p w:rsidR="005A3998" w:rsidRDefault="00F15986">
            <w:pPr>
              <w:pStyle w:val="NewNewNewNew"/>
              <w:widowControl/>
              <w:jc w:val="center"/>
              <w:textAlignment w:val="center"/>
              <w:rPr>
                <w:rFonts w:ascii="宋体" w:hAnsi="宋体" w:cs="宋体"/>
                <w:sz w:val="24"/>
                <w:szCs w:val="24"/>
              </w:rPr>
            </w:pPr>
            <w:r>
              <w:rPr>
                <w:rFonts w:ascii="宋体" w:hAnsi="宋体" w:cs="宋体" w:hint="eastAsia"/>
                <w:kern w:val="0"/>
                <w:sz w:val="24"/>
                <w:szCs w:val="24"/>
              </w:rPr>
              <w:t>7889379</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pStyle w:val="NewNewNewNew"/>
              <w:widowControl/>
              <w:jc w:val="center"/>
              <w:textAlignment w:val="bottom"/>
              <w:rPr>
                <w:rFonts w:ascii="宋体" w:hAnsi="宋体" w:cs="宋体"/>
                <w:sz w:val="24"/>
                <w:szCs w:val="24"/>
              </w:rPr>
            </w:pPr>
            <w:r>
              <w:rPr>
                <w:rFonts w:ascii="宋体" w:hAnsi="宋体" w:cs="宋体" w:hint="eastAsia"/>
                <w:kern w:val="0"/>
                <w:sz w:val="24"/>
                <w:szCs w:val="24"/>
              </w:rPr>
              <w:t>连州支行营业室</w:t>
            </w:r>
          </w:p>
        </w:tc>
        <w:tc>
          <w:tcPr>
            <w:tcW w:w="4483" w:type="dxa"/>
            <w:tcBorders>
              <w:tl2br w:val="nil"/>
              <w:tr2bl w:val="nil"/>
            </w:tcBorders>
            <w:vAlign w:val="center"/>
          </w:tcPr>
          <w:p w:rsidR="005A3998" w:rsidRDefault="00F15986">
            <w:pPr>
              <w:pStyle w:val="NewNewNewNew"/>
              <w:widowControl/>
              <w:jc w:val="left"/>
              <w:textAlignment w:val="center"/>
              <w:rPr>
                <w:rFonts w:ascii="宋体" w:hAnsi="宋体" w:cs="宋体"/>
                <w:sz w:val="24"/>
                <w:szCs w:val="24"/>
              </w:rPr>
            </w:pPr>
            <w:r>
              <w:rPr>
                <w:rFonts w:ascii="宋体" w:hAnsi="宋体" w:cs="宋体" w:hint="eastAsia"/>
                <w:kern w:val="0"/>
                <w:sz w:val="24"/>
                <w:szCs w:val="24"/>
              </w:rPr>
              <w:t>连州市良江路6号南阳星河湾3栋101-105卡商铺</w:t>
            </w:r>
          </w:p>
        </w:tc>
        <w:tc>
          <w:tcPr>
            <w:tcW w:w="1275" w:type="dxa"/>
            <w:tcBorders>
              <w:tl2br w:val="nil"/>
              <w:tr2bl w:val="nil"/>
            </w:tcBorders>
            <w:vAlign w:val="center"/>
          </w:tcPr>
          <w:p w:rsidR="005A3998" w:rsidRDefault="00F15986">
            <w:pPr>
              <w:pStyle w:val="NewNewNewNew"/>
              <w:widowControl/>
              <w:jc w:val="center"/>
              <w:textAlignment w:val="center"/>
              <w:rPr>
                <w:rFonts w:ascii="宋体" w:hAnsi="宋体" w:cs="宋体"/>
                <w:sz w:val="24"/>
                <w:szCs w:val="24"/>
              </w:rPr>
            </w:pPr>
            <w:r>
              <w:rPr>
                <w:rFonts w:ascii="宋体" w:hAnsi="宋体" w:cs="宋体" w:hint="eastAsia"/>
                <w:kern w:val="0"/>
                <w:sz w:val="24"/>
                <w:szCs w:val="24"/>
              </w:rPr>
              <w:t>6620203</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pStyle w:val="NewNewNewNew"/>
              <w:widowControl/>
              <w:jc w:val="center"/>
              <w:textAlignment w:val="bottom"/>
              <w:rPr>
                <w:rFonts w:ascii="宋体" w:hAnsi="宋体" w:cs="宋体"/>
                <w:sz w:val="24"/>
                <w:szCs w:val="24"/>
              </w:rPr>
            </w:pPr>
            <w:r>
              <w:rPr>
                <w:rFonts w:ascii="宋体" w:hAnsi="宋体" w:cs="宋体" w:hint="eastAsia"/>
                <w:kern w:val="0"/>
                <w:sz w:val="24"/>
                <w:szCs w:val="24"/>
              </w:rPr>
              <w:t>连南支行营业室</w:t>
            </w:r>
          </w:p>
        </w:tc>
        <w:tc>
          <w:tcPr>
            <w:tcW w:w="4483" w:type="dxa"/>
            <w:tcBorders>
              <w:tl2br w:val="nil"/>
              <w:tr2bl w:val="nil"/>
            </w:tcBorders>
            <w:vAlign w:val="center"/>
          </w:tcPr>
          <w:p w:rsidR="005A3998" w:rsidRDefault="00F15986">
            <w:pPr>
              <w:pStyle w:val="NewNewNewNew"/>
              <w:widowControl/>
              <w:jc w:val="left"/>
              <w:textAlignment w:val="center"/>
              <w:rPr>
                <w:rFonts w:ascii="宋体" w:hAnsi="宋体" w:cs="宋体"/>
                <w:sz w:val="24"/>
                <w:szCs w:val="24"/>
              </w:rPr>
            </w:pPr>
            <w:r>
              <w:rPr>
                <w:rFonts w:ascii="宋体" w:hAnsi="宋体" w:cs="宋体" w:hint="eastAsia"/>
                <w:kern w:val="0"/>
                <w:sz w:val="24"/>
                <w:szCs w:val="24"/>
              </w:rPr>
              <w:t>连南瑶族自治县三江镇民族二路6号A栋综合楼首层</w:t>
            </w:r>
          </w:p>
        </w:tc>
        <w:tc>
          <w:tcPr>
            <w:tcW w:w="1275" w:type="dxa"/>
            <w:tcBorders>
              <w:tl2br w:val="nil"/>
              <w:tr2bl w:val="nil"/>
            </w:tcBorders>
            <w:vAlign w:val="center"/>
          </w:tcPr>
          <w:p w:rsidR="005A3998" w:rsidRDefault="00F15986">
            <w:pPr>
              <w:pStyle w:val="NewNewNewNew"/>
              <w:widowControl/>
              <w:jc w:val="center"/>
              <w:textAlignment w:val="center"/>
              <w:rPr>
                <w:rFonts w:ascii="宋体" w:hAnsi="宋体" w:cs="宋体"/>
                <w:sz w:val="24"/>
                <w:szCs w:val="24"/>
              </w:rPr>
            </w:pPr>
            <w:r>
              <w:rPr>
                <w:rFonts w:ascii="宋体" w:hAnsi="宋体" w:cs="宋体" w:hint="eastAsia"/>
                <w:kern w:val="0"/>
                <w:sz w:val="24"/>
                <w:szCs w:val="24"/>
              </w:rPr>
              <w:t>8662751</w:t>
            </w:r>
          </w:p>
        </w:tc>
      </w:tr>
      <w:tr w:rsidR="005A3998">
        <w:trPr>
          <w:trHeight w:val="387"/>
        </w:trPr>
        <w:tc>
          <w:tcPr>
            <w:tcW w:w="612" w:type="dxa"/>
            <w:vMerge w:val="restart"/>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中行</w:t>
            </w: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清远分行营业部</w:t>
            </w:r>
          </w:p>
        </w:tc>
        <w:tc>
          <w:tcPr>
            <w:tcW w:w="4483" w:type="dxa"/>
            <w:tcBorders>
              <w:tl2br w:val="nil"/>
              <w:tr2bl w:val="nil"/>
            </w:tcBorders>
            <w:vAlign w:val="center"/>
          </w:tcPr>
          <w:p w:rsidR="005A3998" w:rsidRDefault="00F15986">
            <w:pPr>
              <w:widowControl/>
              <w:spacing w:line="360" w:lineRule="exact"/>
              <w:jc w:val="left"/>
              <w:textAlignment w:val="center"/>
              <w:rPr>
                <w:rFonts w:ascii="宋体" w:eastAsia="宋体" w:hAnsi="宋体" w:cs="宋体"/>
                <w:sz w:val="24"/>
              </w:rPr>
            </w:pPr>
            <w:r>
              <w:rPr>
                <w:rFonts w:ascii="宋体" w:eastAsia="宋体" w:hAnsi="宋体" w:cs="宋体" w:hint="eastAsia"/>
                <w:kern w:val="0"/>
                <w:sz w:val="24"/>
              </w:rPr>
              <w:t>清远市新城北江二路银天大厦</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3864314</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清远佛冈支行</w:t>
            </w:r>
          </w:p>
        </w:tc>
        <w:tc>
          <w:tcPr>
            <w:tcW w:w="4483" w:type="dxa"/>
            <w:tcBorders>
              <w:tl2br w:val="nil"/>
              <w:tr2bl w:val="nil"/>
            </w:tcBorders>
            <w:vAlign w:val="center"/>
          </w:tcPr>
          <w:p w:rsidR="005A3998" w:rsidRDefault="00F15986">
            <w:pPr>
              <w:widowControl/>
              <w:spacing w:line="360" w:lineRule="exact"/>
              <w:jc w:val="left"/>
              <w:textAlignment w:val="center"/>
              <w:rPr>
                <w:rFonts w:ascii="宋体" w:eastAsia="宋体" w:hAnsi="宋体" w:cs="宋体"/>
                <w:sz w:val="24"/>
              </w:rPr>
            </w:pPr>
            <w:r>
              <w:rPr>
                <w:rFonts w:ascii="宋体" w:eastAsia="宋体" w:hAnsi="宋体" w:cs="宋体" w:hint="eastAsia"/>
                <w:kern w:val="0"/>
                <w:sz w:val="24"/>
              </w:rPr>
              <w:t>广东清远市佛冈县石角镇振兴中路264、264-1号和青松东路1、3、5、7号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4282232</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清远清城支行</w:t>
            </w:r>
          </w:p>
        </w:tc>
        <w:tc>
          <w:tcPr>
            <w:tcW w:w="4483" w:type="dxa"/>
            <w:tcBorders>
              <w:tl2br w:val="nil"/>
              <w:tr2bl w:val="nil"/>
            </w:tcBorders>
            <w:vAlign w:val="center"/>
          </w:tcPr>
          <w:p w:rsidR="005A3998" w:rsidRDefault="00F15986">
            <w:pPr>
              <w:widowControl/>
              <w:spacing w:line="360" w:lineRule="exact"/>
              <w:jc w:val="left"/>
              <w:textAlignment w:val="center"/>
              <w:rPr>
                <w:rFonts w:ascii="宋体" w:eastAsia="宋体" w:hAnsi="宋体" w:cs="宋体"/>
                <w:sz w:val="24"/>
              </w:rPr>
            </w:pPr>
            <w:r>
              <w:rPr>
                <w:rFonts w:ascii="宋体" w:eastAsia="宋体" w:hAnsi="宋体" w:cs="宋体" w:hint="eastAsia"/>
                <w:kern w:val="0"/>
                <w:sz w:val="24"/>
              </w:rPr>
              <w:t>广东省清远市清城金碧路金碧湾花园小区九号楼E栋首层01、02号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3330210</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清远连州支行</w:t>
            </w:r>
          </w:p>
        </w:tc>
        <w:tc>
          <w:tcPr>
            <w:tcW w:w="4483" w:type="dxa"/>
            <w:tcBorders>
              <w:tl2br w:val="nil"/>
              <w:tr2bl w:val="nil"/>
            </w:tcBorders>
            <w:vAlign w:val="center"/>
          </w:tcPr>
          <w:p w:rsidR="005A3998" w:rsidRDefault="00F15986">
            <w:pPr>
              <w:widowControl/>
              <w:spacing w:line="360" w:lineRule="exact"/>
              <w:jc w:val="left"/>
              <w:textAlignment w:val="center"/>
              <w:rPr>
                <w:rFonts w:ascii="宋体" w:eastAsia="宋体" w:hAnsi="宋体" w:cs="宋体"/>
                <w:sz w:val="24"/>
              </w:rPr>
            </w:pPr>
            <w:r>
              <w:rPr>
                <w:rFonts w:ascii="宋体" w:eastAsia="宋体" w:hAnsi="宋体" w:cs="宋体" w:hint="eastAsia"/>
                <w:kern w:val="0"/>
                <w:sz w:val="24"/>
              </w:rPr>
              <w:t>连州市慧光路212号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6627734</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清远高新区科技支行</w:t>
            </w:r>
          </w:p>
        </w:tc>
        <w:tc>
          <w:tcPr>
            <w:tcW w:w="4483" w:type="dxa"/>
            <w:tcBorders>
              <w:tl2br w:val="nil"/>
              <w:tr2bl w:val="nil"/>
            </w:tcBorders>
            <w:vAlign w:val="center"/>
          </w:tcPr>
          <w:p w:rsidR="005A3998" w:rsidRDefault="00F15986">
            <w:pPr>
              <w:widowControl/>
              <w:spacing w:line="360" w:lineRule="exact"/>
              <w:jc w:val="left"/>
              <w:textAlignment w:val="center"/>
              <w:rPr>
                <w:rFonts w:ascii="宋体" w:eastAsia="宋体" w:hAnsi="宋体" w:cs="宋体"/>
                <w:sz w:val="24"/>
              </w:rPr>
            </w:pPr>
            <w:r>
              <w:rPr>
                <w:rFonts w:ascii="宋体" w:eastAsia="宋体" w:hAnsi="宋体" w:cs="宋体" w:hint="eastAsia"/>
                <w:kern w:val="0"/>
                <w:sz w:val="24"/>
              </w:rPr>
              <w:t>清远市清城区龙塘镇龙国道路口大丰豪庭浪琴湾二号楼2幢1层07-12号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3602418</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清远清新支行</w:t>
            </w:r>
          </w:p>
        </w:tc>
        <w:tc>
          <w:tcPr>
            <w:tcW w:w="4483" w:type="dxa"/>
            <w:tcBorders>
              <w:tl2br w:val="nil"/>
              <w:tr2bl w:val="nil"/>
            </w:tcBorders>
            <w:vAlign w:val="center"/>
          </w:tcPr>
          <w:p w:rsidR="005A3998" w:rsidRDefault="00F15986">
            <w:pPr>
              <w:widowControl/>
              <w:spacing w:line="360" w:lineRule="exact"/>
              <w:jc w:val="left"/>
              <w:textAlignment w:val="center"/>
              <w:rPr>
                <w:rFonts w:ascii="宋体" w:eastAsia="宋体" w:hAnsi="宋体" w:cs="宋体"/>
                <w:sz w:val="24"/>
              </w:rPr>
            </w:pPr>
            <w:r>
              <w:rPr>
                <w:rFonts w:ascii="宋体" w:eastAsia="宋体" w:hAnsi="宋体" w:cs="宋体" w:hint="eastAsia"/>
                <w:kern w:val="0"/>
                <w:sz w:val="24"/>
              </w:rPr>
              <w:t>清远市清新区太和镇玄真路8号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5814457</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清远人民二路支行</w:t>
            </w:r>
          </w:p>
        </w:tc>
        <w:tc>
          <w:tcPr>
            <w:tcW w:w="4483" w:type="dxa"/>
            <w:tcBorders>
              <w:tl2br w:val="nil"/>
              <w:tr2bl w:val="nil"/>
            </w:tcBorders>
            <w:vAlign w:val="center"/>
          </w:tcPr>
          <w:p w:rsidR="005A3998" w:rsidRDefault="00F15986">
            <w:pPr>
              <w:widowControl/>
              <w:spacing w:line="360" w:lineRule="exact"/>
              <w:jc w:val="left"/>
              <w:textAlignment w:val="center"/>
              <w:rPr>
                <w:rFonts w:ascii="宋体" w:eastAsia="宋体" w:hAnsi="宋体" w:cs="宋体"/>
                <w:sz w:val="24"/>
              </w:rPr>
            </w:pPr>
            <w:r>
              <w:rPr>
                <w:rFonts w:ascii="宋体" w:eastAsia="宋体" w:hAnsi="宋体" w:cs="宋体" w:hint="eastAsia"/>
                <w:kern w:val="0"/>
                <w:sz w:val="24"/>
              </w:rPr>
              <w:t>广东省清远市新城人民二路8号凤城世家商业一号楼首层6-11号铺</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3363672</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清远英德支行</w:t>
            </w:r>
          </w:p>
        </w:tc>
        <w:tc>
          <w:tcPr>
            <w:tcW w:w="4483" w:type="dxa"/>
            <w:tcBorders>
              <w:tl2br w:val="nil"/>
              <w:tr2bl w:val="nil"/>
            </w:tcBorders>
            <w:vAlign w:val="center"/>
          </w:tcPr>
          <w:p w:rsidR="005A3998" w:rsidRDefault="00F15986">
            <w:pPr>
              <w:widowControl/>
              <w:spacing w:line="360" w:lineRule="exact"/>
              <w:jc w:val="left"/>
              <w:textAlignment w:val="center"/>
              <w:rPr>
                <w:rFonts w:ascii="宋体" w:eastAsia="宋体" w:hAnsi="宋体" w:cs="宋体"/>
                <w:sz w:val="24"/>
              </w:rPr>
            </w:pPr>
            <w:r>
              <w:rPr>
                <w:rFonts w:ascii="宋体" w:eastAsia="宋体" w:hAnsi="宋体" w:cs="宋体" w:hint="eastAsia"/>
                <w:kern w:val="0"/>
                <w:sz w:val="24"/>
              </w:rPr>
              <w:t>英德市英城镇浈阳中路6号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2222594</w:t>
            </w:r>
          </w:p>
        </w:tc>
      </w:tr>
      <w:tr w:rsidR="005A3998">
        <w:trPr>
          <w:trHeight w:val="387"/>
        </w:trPr>
        <w:tc>
          <w:tcPr>
            <w:tcW w:w="612" w:type="dxa"/>
            <w:vMerge w:val="restart"/>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农行</w:t>
            </w:r>
          </w:p>
        </w:tc>
        <w:tc>
          <w:tcPr>
            <w:tcW w:w="2150"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清远凤翔支行</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清远市清城区新城人民二路八号凤城世家海琴轩D幢、依云轩D幢首层</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3373186</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清远清城支行</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清远市清城区东城金碧路金碧湾花园9号楼首层之C03、C04、D01、D02</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3333635</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bottom"/>
              <w:rPr>
                <w:rFonts w:ascii="宋体" w:eastAsia="宋体" w:hAnsi="宋体" w:cs="宋体"/>
                <w:sz w:val="24"/>
              </w:rPr>
            </w:pPr>
            <w:r>
              <w:rPr>
                <w:rFonts w:ascii="宋体" w:eastAsia="宋体" w:hAnsi="宋体" w:cs="宋体" w:hint="eastAsia"/>
                <w:kern w:val="0"/>
                <w:sz w:val="24"/>
              </w:rPr>
              <w:t>清远清新支行</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Style w:val="font41"/>
                <w:rFonts w:hint="default"/>
                <w:color w:val="auto"/>
              </w:rPr>
              <w:t>广东省清远市清新区清和大道</w:t>
            </w:r>
            <w:r>
              <w:rPr>
                <w:rStyle w:val="font11"/>
                <w:rFonts w:hint="default"/>
                <w:color w:val="auto"/>
              </w:rPr>
              <w:t>33</w:t>
            </w:r>
            <w:r>
              <w:rPr>
                <w:rStyle w:val="font41"/>
                <w:rFonts w:hint="default"/>
                <w:color w:val="auto"/>
              </w:rPr>
              <w:t>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5810455</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清远佛冈支行</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广东省清远市佛冈县石角镇振兴中路149号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4283473</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清远英德支行</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广东省英德市峰光路2号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2236040</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清远阳山支行</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广东省清远市阳山县阳城镇商业大道151号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7802813</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清远连州支行</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广东省连州市慧光路102号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6625675</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清远连南支行</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广东省清远市连南瑶族自治县三江镇民族一路42号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8662576</w:t>
            </w:r>
          </w:p>
        </w:tc>
      </w:tr>
      <w:tr w:rsidR="005A3998">
        <w:trPr>
          <w:trHeight w:val="38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清远连山支行</w:t>
            </w:r>
          </w:p>
        </w:tc>
        <w:tc>
          <w:tcPr>
            <w:tcW w:w="4483" w:type="dxa"/>
            <w:tcBorders>
              <w:tl2br w:val="nil"/>
              <w:tr2bl w:val="nil"/>
            </w:tcBorders>
            <w:vAlign w:val="center"/>
          </w:tcPr>
          <w:p w:rsidR="005A3998" w:rsidRDefault="00F15986">
            <w:pPr>
              <w:widowControl/>
              <w:spacing w:line="360" w:lineRule="exact"/>
              <w:jc w:val="left"/>
              <w:textAlignment w:val="bottom"/>
              <w:rPr>
                <w:rFonts w:ascii="宋体" w:eastAsia="宋体" w:hAnsi="宋体" w:cs="宋体"/>
                <w:sz w:val="24"/>
              </w:rPr>
            </w:pPr>
            <w:r>
              <w:rPr>
                <w:rFonts w:ascii="宋体" w:eastAsia="宋体" w:hAnsi="宋体" w:cs="宋体" w:hint="eastAsia"/>
                <w:kern w:val="0"/>
                <w:sz w:val="24"/>
              </w:rPr>
              <w:t>广东省连山壮族瑶族自治县吉田镇鹿鸣中路169号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8731510</w:t>
            </w:r>
          </w:p>
        </w:tc>
      </w:tr>
      <w:tr w:rsidR="005A3998">
        <w:trPr>
          <w:trHeight w:val="387"/>
        </w:trPr>
        <w:tc>
          <w:tcPr>
            <w:tcW w:w="612" w:type="dxa"/>
            <w:vMerge w:val="restart"/>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交行</w:t>
            </w: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清远分行营业部</w:t>
            </w:r>
          </w:p>
        </w:tc>
        <w:tc>
          <w:tcPr>
            <w:tcW w:w="4483" w:type="dxa"/>
            <w:tcBorders>
              <w:tl2br w:val="nil"/>
              <w:tr2bl w:val="nil"/>
            </w:tcBorders>
            <w:vAlign w:val="center"/>
          </w:tcPr>
          <w:p w:rsidR="005A3998" w:rsidRDefault="00F15986">
            <w:pPr>
              <w:widowControl/>
              <w:spacing w:line="360" w:lineRule="exact"/>
              <w:jc w:val="left"/>
              <w:textAlignment w:val="center"/>
              <w:rPr>
                <w:rFonts w:ascii="宋体" w:eastAsia="宋体" w:hAnsi="宋体" w:cs="宋体"/>
                <w:sz w:val="24"/>
              </w:rPr>
            </w:pPr>
            <w:r>
              <w:rPr>
                <w:rFonts w:ascii="宋体" w:eastAsia="宋体" w:hAnsi="宋体" w:cs="宋体" w:hint="eastAsia"/>
                <w:kern w:val="0"/>
                <w:sz w:val="24"/>
              </w:rPr>
              <w:t>清远市清城区广清大道65号交行大厦</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3660775</w:t>
            </w:r>
          </w:p>
        </w:tc>
      </w:tr>
      <w:tr w:rsidR="005A3998">
        <w:trPr>
          <w:trHeight w:val="397"/>
        </w:trPr>
        <w:tc>
          <w:tcPr>
            <w:tcW w:w="612" w:type="dxa"/>
            <w:vMerge/>
            <w:tcBorders>
              <w:tl2br w:val="nil"/>
              <w:tr2bl w:val="nil"/>
            </w:tcBorders>
            <w:vAlign w:val="center"/>
          </w:tcPr>
          <w:p w:rsidR="005A3998" w:rsidRDefault="005A3998">
            <w:pPr>
              <w:spacing w:line="360" w:lineRule="exact"/>
              <w:jc w:val="center"/>
              <w:rPr>
                <w:rFonts w:ascii="宋体" w:eastAsia="宋体" w:hAnsi="宋体" w:cs="宋体"/>
                <w:sz w:val="24"/>
              </w:rPr>
            </w:pPr>
          </w:p>
        </w:tc>
        <w:tc>
          <w:tcPr>
            <w:tcW w:w="2150"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清远清新支行</w:t>
            </w:r>
          </w:p>
        </w:tc>
        <w:tc>
          <w:tcPr>
            <w:tcW w:w="4483" w:type="dxa"/>
            <w:tcBorders>
              <w:tl2br w:val="nil"/>
              <w:tr2bl w:val="nil"/>
            </w:tcBorders>
            <w:vAlign w:val="center"/>
          </w:tcPr>
          <w:p w:rsidR="005A3998" w:rsidRDefault="00F15986">
            <w:pPr>
              <w:widowControl/>
              <w:spacing w:line="360" w:lineRule="exact"/>
              <w:jc w:val="left"/>
              <w:textAlignment w:val="center"/>
              <w:rPr>
                <w:rFonts w:ascii="宋体" w:eastAsia="宋体" w:hAnsi="宋体" w:cs="宋体"/>
                <w:sz w:val="24"/>
              </w:rPr>
            </w:pPr>
            <w:r>
              <w:rPr>
                <w:rFonts w:ascii="宋体" w:eastAsia="宋体" w:hAnsi="宋体" w:cs="宋体" w:hint="eastAsia"/>
                <w:kern w:val="0"/>
                <w:sz w:val="24"/>
              </w:rPr>
              <w:t>清远市清新区清新大道北8号恒利阳光新城A14幢107－111号</w:t>
            </w:r>
          </w:p>
        </w:tc>
        <w:tc>
          <w:tcPr>
            <w:tcW w:w="1275" w:type="dxa"/>
            <w:tcBorders>
              <w:tl2br w:val="nil"/>
              <w:tr2bl w:val="nil"/>
            </w:tcBorders>
            <w:vAlign w:val="center"/>
          </w:tcPr>
          <w:p w:rsidR="005A3998" w:rsidRDefault="00F15986">
            <w:pPr>
              <w:widowControl/>
              <w:spacing w:line="360" w:lineRule="exact"/>
              <w:jc w:val="center"/>
              <w:textAlignment w:val="center"/>
              <w:rPr>
                <w:rFonts w:ascii="宋体" w:eastAsia="宋体" w:hAnsi="宋体" w:cs="宋体"/>
                <w:sz w:val="24"/>
              </w:rPr>
            </w:pPr>
            <w:r>
              <w:rPr>
                <w:rFonts w:ascii="宋体" w:eastAsia="宋体" w:hAnsi="宋体" w:cs="宋体" w:hint="eastAsia"/>
                <w:kern w:val="0"/>
                <w:sz w:val="24"/>
              </w:rPr>
              <w:t>5812964</w:t>
            </w:r>
          </w:p>
        </w:tc>
      </w:tr>
    </w:tbl>
    <w:p w:rsidR="005A3998" w:rsidRDefault="005A3998">
      <w:pPr>
        <w:rPr>
          <w:rFonts w:ascii="仿宋_GB2312" w:eastAsia="仿宋_GB2312" w:hint="eastAsia"/>
          <w:sz w:val="32"/>
          <w:szCs w:val="32"/>
        </w:rPr>
      </w:pPr>
    </w:p>
    <w:p w:rsidR="004A5C16" w:rsidRDefault="004A5C16">
      <w:pPr>
        <w:rPr>
          <w:rFonts w:ascii="仿宋_GB2312" w:eastAsia="仿宋_GB2312" w:hint="eastAsia"/>
          <w:sz w:val="32"/>
          <w:szCs w:val="32"/>
        </w:rPr>
      </w:pPr>
    </w:p>
    <w:p w:rsidR="004A5C16" w:rsidRDefault="004A5C16">
      <w:pPr>
        <w:rPr>
          <w:rFonts w:ascii="仿宋_GB2312" w:eastAsia="仿宋_GB2312" w:hint="eastAsia"/>
          <w:sz w:val="32"/>
          <w:szCs w:val="32"/>
        </w:rPr>
      </w:pPr>
    </w:p>
    <w:p w:rsidR="004A5C16" w:rsidRDefault="004A5C16">
      <w:pPr>
        <w:rPr>
          <w:rFonts w:ascii="仿宋_GB2312" w:eastAsia="仿宋_GB2312" w:hint="eastAsia"/>
          <w:sz w:val="32"/>
          <w:szCs w:val="32"/>
        </w:rPr>
      </w:pPr>
    </w:p>
    <w:p w:rsidR="004A5C16" w:rsidRDefault="004A5C16">
      <w:pPr>
        <w:rPr>
          <w:rFonts w:ascii="仿宋_GB2312" w:eastAsia="仿宋_GB2312" w:hint="eastAsia"/>
          <w:sz w:val="32"/>
          <w:szCs w:val="32"/>
        </w:rPr>
      </w:pPr>
    </w:p>
    <w:p w:rsidR="004A5C16" w:rsidRDefault="004A5C16">
      <w:pPr>
        <w:rPr>
          <w:rFonts w:ascii="仿宋_GB2312" w:eastAsia="仿宋_GB2312" w:hint="eastAsia"/>
          <w:sz w:val="32"/>
          <w:szCs w:val="32"/>
        </w:rPr>
      </w:pPr>
    </w:p>
    <w:p w:rsidR="004A5C16" w:rsidRDefault="004A5C16">
      <w:pPr>
        <w:rPr>
          <w:rFonts w:ascii="仿宋_GB2312" w:eastAsia="仿宋_GB2312" w:hint="eastAsia"/>
          <w:sz w:val="32"/>
          <w:szCs w:val="32"/>
        </w:rPr>
      </w:pPr>
      <w:r>
        <w:rPr>
          <w:rFonts w:ascii="仿宋_GB2312" w:eastAsia="仿宋_GB2312" w:hint="eastAsia"/>
          <w:sz w:val="32"/>
          <w:szCs w:val="32"/>
        </w:rPr>
        <w:lastRenderedPageBreak/>
        <w:t>附件2：</w:t>
      </w:r>
    </w:p>
    <w:p w:rsidR="0095769C" w:rsidRPr="0095769C" w:rsidRDefault="0095769C" w:rsidP="0095769C">
      <w:pPr>
        <w:jc w:val="center"/>
        <w:rPr>
          <w:rFonts w:ascii="方正小标宋_GBK" w:eastAsia="方正小标宋_GBK" w:hint="eastAsia"/>
          <w:sz w:val="44"/>
          <w:szCs w:val="44"/>
        </w:rPr>
      </w:pPr>
      <w:r w:rsidRPr="0095769C">
        <w:rPr>
          <w:rFonts w:ascii="方正小标宋_GBK" w:eastAsia="方正小标宋_GBK" w:hAnsi="仿宋_GB2312" w:cs="仿宋_GB2312" w:hint="eastAsia"/>
          <w:sz w:val="44"/>
          <w:szCs w:val="44"/>
        </w:rPr>
        <w:t>清远市住房公积金管理机构汇总表</w:t>
      </w:r>
    </w:p>
    <w:tbl>
      <w:tblPr>
        <w:tblW w:w="8520" w:type="dxa"/>
        <w:tblCellMar>
          <w:top w:w="15" w:type="dxa"/>
          <w:left w:w="15" w:type="dxa"/>
          <w:bottom w:w="15" w:type="dxa"/>
          <w:right w:w="15" w:type="dxa"/>
        </w:tblCellMar>
        <w:tblLook w:val="04A0"/>
      </w:tblPr>
      <w:tblGrid>
        <w:gridCol w:w="2142"/>
        <w:gridCol w:w="4961"/>
        <w:gridCol w:w="1417"/>
      </w:tblGrid>
      <w:tr w:rsidR="0095769C" w:rsidRPr="0095769C" w:rsidTr="0095769C">
        <w:trPr>
          <w:trHeight w:val="420"/>
        </w:trPr>
        <w:tc>
          <w:tcPr>
            <w:tcW w:w="2142" w:type="dxa"/>
            <w:tcBorders>
              <w:top w:val="single" w:sz="4" w:space="0" w:color="000000"/>
              <w:left w:val="single" w:sz="4" w:space="0" w:color="000000"/>
              <w:bottom w:val="single" w:sz="4" w:space="0" w:color="000000"/>
              <w:right w:val="single" w:sz="4" w:space="0" w:color="000000"/>
            </w:tcBorders>
            <w:vAlign w:val="center"/>
            <w:hideMark/>
          </w:tcPr>
          <w:p w:rsidR="0095769C" w:rsidRPr="0095769C" w:rsidRDefault="0095769C" w:rsidP="0095769C">
            <w:pPr>
              <w:widowControl/>
              <w:jc w:val="center"/>
              <w:rPr>
                <w:rFonts w:ascii="宋体" w:eastAsia="宋体" w:hAnsi="宋体" w:cs="宋体"/>
                <w:b/>
                <w:color w:val="000000"/>
                <w:kern w:val="0"/>
                <w:sz w:val="24"/>
              </w:rPr>
            </w:pPr>
            <w:r w:rsidRPr="0095769C">
              <w:rPr>
                <w:rFonts w:ascii="宋体" w:eastAsia="宋体" w:hAnsi="宋体" w:cs="宋体" w:hint="eastAsia"/>
                <w:b/>
                <w:color w:val="000000"/>
                <w:kern w:val="0"/>
                <w:sz w:val="24"/>
              </w:rPr>
              <w:t>机构名称</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95769C" w:rsidRPr="0095769C" w:rsidRDefault="0095769C" w:rsidP="0095769C">
            <w:pPr>
              <w:widowControl/>
              <w:jc w:val="center"/>
              <w:rPr>
                <w:rFonts w:ascii="宋体" w:eastAsia="宋体" w:hAnsi="宋体" w:cs="宋体"/>
                <w:b/>
                <w:color w:val="000000"/>
                <w:kern w:val="0"/>
                <w:sz w:val="24"/>
              </w:rPr>
            </w:pPr>
            <w:r w:rsidRPr="0095769C">
              <w:rPr>
                <w:rFonts w:ascii="宋体" w:eastAsia="宋体" w:hAnsi="宋体" w:cs="宋体" w:hint="eastAsia"/>
                <w:b/>
                <w:color w:val="000000"/>
                <w:kern w:val="0"/>
                <w:sz w:val="24"/>
              </w:rPr>
              <w:t>地址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769C" w:rsidRPr="0095769C" w:rsidRDefault="0095769C" w:rsidP="0095769C">
            <w:pPr>
              <w:widowControl/>
              <w:jc w:val="center"/>
              <w:rPr>
                <w:rFonts w:ascii="宋体" w:eastAsia="宋体" w:hAnsi="宋体" w:cs="宋体"/>
                <w:b/>
                <w:color w:val="000000"/>
                <w:kern w:val="0"/>
                <w:sz w:val="24"/>
              </w:rPr>
            </w:pPr>
            <w:r w:rsidRPr="0095769C">
              <w:rPr>
                <w:rFonts w:ascii="宋体" w:eastAsia="宋体" w:hAnsi="宋体" w:cs="宋体" w:hint="eastAsia"/>
                <w:b/>
                <w:color w:val="000000"/>
                <w:kern w:val="0"/>
                <w:sz w:val="24"/>
              </w:rPr>
              <w:t>电话号码</w:t>
            </w:r>
          </w:p>
        </w:tc>
      </w:tr>
      <w:tr w:rsidR="0095769C" w:rsidRPr="0095769C" w:rsidTr="0095769C">
        <w:trPr>
          <w:trHeight w:val="495"/>
        </w:trPr>
        <w:tc>
          <w:tcPr>
            <w:tcW w:w="2142" w:type="dxa"/>
            <w:tcBorders>
              <w:top w:val="single" w:sz="4" w:space="0" w:color="000000"/>
              <w:left w:val="single" w:sz="4" w:space="0" w:color="000000"/>
              <w:bottom w:val="single" w:sz="4" w:space="0" w:color="000000"/>
              <w:right w:val="single" w:sz="4" w:space="0" w:color="000000"/>
            </w:tcBorders>
            <w:vAlign w:val="center"/>
            <w:hideMark/>
          </w:tcPr>
          <w:p w:rsidR="0095769C" w:rsidRPr="0095769C" w:rsidRDefault="0095769C"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市中心</w:t>
            </w:r>
          </w:p>
        </w:tc>
        <w:tc>
          <w:tcPr>
            <w:tcW w:w="496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5769C" w:rsidRPr="0095769C" w:rsidRDefault="0095769C" w:rsidP="00D53CDD">
            <w:pPr>
              <w:widowControl/>
              <w:jc w:val="left"/>
              <w:rPr>
                <w:rFonts w:ascii="宋体" w:eastAsia="宋体" w:hAnsi="宋体" w:cs="宋体"/>
                <w:color w:val="333333"/>
                <w:kern w:val="0"/>
                <w:sz w:val="24"/>
              </w:rPr>
            </w:pPr>
            <w:r w:rsidRPr="0095769C">
              <w:rPr>
                <w:rFonts w:ascii="宋体" w:eastAsia="宋体" w:hAnsi="宋体" w:cs="宋体" w:hint="eastAsia"/>
                <w:color w:val="333333"/>
                <w:kern w:val="0"/>
                <w:sz w:val="24"/>
              </w:rPr>
              <w:t>清远市清城区北江二路清远市财政局大楼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769C" w:rsidRPr="0095769C" w:rsidRDefault="0095769C"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3877332</w:t>
            </w:r>
          </w:p>
        </w:tc>
      </w:tr>
      <w:tr w:rsidR="0095769C" w:rsidRPr="0095769C" w:rsidTr="0095769C">
        <w:trPr>
          <w:trHeight w:val="495"/>
        </w:trPr>
        <w:tc>
          <w:tcPr>
            <w:tcW w:w="2142" w:type="dxa"/>
            <w:tcBorders>
              <w:top w:val="single" w:sz="4" w:space="0" w:color="000000"/>
              <w:left w:val="single" w:sz="4" w:space="0" w:color="000000"/>
              <w:bottom w:val="single" w:sz="4" w:space="0" w:color="000000"/>
              <w:right w:val="single" w:sz="4" w:space="0" w:color="000000"/>
            </w:tcBorders>
            <w:vAlign w:val="center"/>
            <w:hideMark/>
          </w:tcPr>
          <w:p w:rsidR="0095769C" w:rsidRPr="0095769C" w:rsidRDefault="0095769C"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清城管理部</w:t>
            </w:r>
          </w:p>
        </w:tc>
        <w:tc>
          <w:tcPr>
            <w:tcW w:w="496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5769C" w:rsidRPr="0095769C" w:rsidRDefault="0095769C" w:rsidP="00D53CDD">
            <w:pPr>
              <w:widowControl/>
              <w:jc w:val="left"/>
              <w:rPr>
                <w:rFonts w:ascii="宋体" w:eastAsia="宋体" w:hAnsi="宋体" w:cs="宋体"/>
                <w:color w:val="333333"/>
                <w:kern w:val="0"/>
                <w:sz w:val="24"/>
              </w:rPr>
            </w:pPr>
            <w:r w:rsidRPr="0095769C">
              <w:rPr>
                <w:rFonts w:ascii="宋体" w:eastAsia="宋体" w:hAnsi="宋体" w:cs="宋体" w:hint="eastAsia"/>
                <w:color w:val="333333"/>
                <w:kern w:val="0"/>
                <w:sz w:val="24"/>
              </w:rPr>
              <w:t>清远市清城区东城街清碧路</w:t>
            </w:r>
            <w:r w:rsidRPr="0095769C">
              <w:rPr>
                <w:rFonts w:ascii="-apple-system-font" w:eastAsia="宋体" w:hAnsi="-apple-system-font" w:cs="宋体"/>
                <w:color w:val="333333"/>
                <w:kern w:val="0"/>
                <w:sz w:val="24"/>
              </w:rPr>
              <w:t>2</w:t>
            </w:r>
            <w:r w:rsidRPr="0095769C">
              <w:rPr>
                <w:rFonts w:ascii="宋体" w:eastAsia="宋体" w:hAnsi="宋体" w:cs="宋体"/>
                <w:color w:val="333333"/>
                <w:kern w:val="0"/>
                <w:sz w:val="24"/>
              </w:rPr>
              <w:t>号财政大楼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769C" w:rsidRPr="0095769C" w:rsidRDefault="0095769C"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3939963</w:t>
            </w:r>
          </w:p>
        </w:tc>
      </w:tr>
      <w:tr w:rsidR="0095769C" w:rsidRPr="0095769C" w:rsidTr="0095769C">
        <w:trPr>
          <w:trHeight w:val="495"/>
        </w:trPr>
        <w:tc>
          <w:tcPr>
            <w:tcW w:w="2142" w:type="dxa"/>
            <w:tcBorders>
              <w:top w:val="single" w:sz="4" w:space="0" w:color="000000"/>
              <w:left w:val="single" w:sz="4" w:space="0" w:color="000000"/>
              <w:bottom w:val="single" w:sz="4" w:space="0" w:color="000000"/>
              <w:right w:val="single" w:sz="4" w:space="0" w:color="000000"/>
            </w:tcBorders>
            <w:vAlign w:val="center"/>
            <w:hideMark/>
          </w:tcPr>
          <w:p w:rsidR="0095769C" w:rsidRPr="0095769C" w:rsidRDefault="0095769C"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清新管理部</w:t>
            </w:r>
          </w:p>
        </w:tc>
        <w:tc>
          <w:tcPr>
            <w:tcW w:w="496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5769C" w:rsidRPr="0095769C" w:rsidRDefault="0095769C" w:rsidP="00D53CDD">
            <w:pPr>
              <w:widowControl/>
              <w:jc w:val="left"/>
              <w:rPr>
                <w:rFonts w:ascii="宋体" w:eastAsia="宋体" w:hAnsi="宋体" w:cs="宋体"/>
                <w:color w:val="333333"/>
                <w:kern w:val="0"/>
                <w:sz w:val="24"/>
              </w:rPr>
            </w:pPr>
            <w:r w:rsidRPr="0095769C">
              <w:rPr>
                <w:rFonts w:ascii="宋体" w:eastAsia="宋体" w:hAnsi="宋体" w:cs="宋体" w:hint="eastAsia"/>
                <w:color w:val="333333"/>
                <w:kern w:val="0"/>
                <w:sz w:val="24"/>
              </w:rPr>
              <w:t>清远市清新区清新大道</w:t>
            </w:r>
            <w:r w:rsidRPr="0095769C">
              <w:rPr>
                <w:rFonts w:ascii="-apple-system-font" w:eastAsia="宋体" w:hAnsi="-apple-system-font" w:cs="宋体"/>
                <w:color w:val="333333"/>
                <w:kern w:val="0"/>
                <w:sz w:val="24"/>
              </w:rPr>
              <w:t>16</w:t>
            </w:r>
            <w:r w:rsidRPr="0095769C">
              <w:rPr>
                <w:rFonts w:ascii="宋体" w:eastAsia="宋体" w:hAnsi="宋体" w:cs="宋体"/>
                <w:color w:val="333333"/>
                <w:kern w:val="0"/>
                <w:sz w:val="24"/>
              </w:rPr>
              <w:t>号</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769C" w:rsidRPr="0095769C" w:rsidRDefault="0095769C"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5818787</w:t>
            </w:r>
          </w:p>
        </w:tc>
      </w:tr>
      <w:tr w:rsidR="0095769C" w:rsidRPr="0095769C" w:rsidTr="0095769C">
        <w:trPr>
          <w:trHeight w:val="495"/>
        </w:trPr>
        <w:tc>
          <w:tcPr>
            <w:tcW w:w="2142" w:type="dxa"/>
            <w:tcBorders>
              <w:top w:val="single" w:sz="4" w:space="0" w:color="000000"/>
              <w:left w:val="single" w:sz="4" w:space="0" w:color="000000"/>
              <w:bottom w:val="single" w:sz="4" w:space="0" w:color="000000"/>
              <w:right w:val="single" w:sz="4" w:space="0" w:color="000000"/>
            </w:tcBorders>
            <w:vAlign w:val="center"/>
            <w:hideMark/>
          </w:tcPr>
          <w:p w:rsidR="0095769C" w:rsidRPr="0095769C" w:rsidRDefault="0095769C"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英德管理部</w:t>
            </w:r>
          </w:p>
        </w:tc>
        <w:tc>
          <w:tcPr>
            <w:tcW w:w="496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5769C" w:rsidRPr="0095769C" w:rsidRDefault="0095769C" w:rsidP="00D53CDD">
            <w:pPr>
              <w:widowControl/>
              <w:jc w:val="left"/>
              <w:rPr>
                <w:rFonts w:ascii="宋体" w:eastAsia="宋体" w:hAnsi="宋体" w:cs="宋体"/>
                <w:color w:val="333333"/>
                <w:kern w:val="0"/>
                <w:sz w:val="24"/>
              </w:rPr>
            </w:pPr>
            <w:r w:rsidRPr="0095769C">
              <w:rPr>
                <w:rFonts w:ascii="宋体" w:eastAsia="宋体" w:hAnsi="宋体" w:cs="宋体" w:hint="eastAsia"/>
                <w:color w:val="333333"/>
                <w:kern w:val="0"/>
                <w:sz w:val="24"/>
              </w:rPr>
              <w:t>英德市金子山大道一号路</w:t>
            </w:r>
            <w:r w:rsidRPr="0095769C">
              <w:rPr>
                <w:rFonts w:ascii="-apple-system-font" w:eastAsia="宋体" w:hAnsi="-apple-system-font" w:cs="宋体"/>
                <w:color w:val="333333"/>
                <w:kern w:val="0"/>
                <w:sz w:val="24"/>
              </w:rPr>
              <w:t>28</w:t>
            </w:r>
            <w:r w:rsidRPr="0095769C">
              <w:rPr>
                <w:rFonts w:ascii="宋体" w:eastAsia="宋体" w:hAnsi="宋体" w:cs="宋体"/>
                <w:color w:val="333333"/>
                <w:kern w:val="0"/>
                <w:sz w:val="24"/>
              </w:rPr>
              <w:t>号</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769C" w:rsidRPr="0095769C" w:rsidRDefault="0095769C"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2235909</w:t>
            </w:r>
          </w:p>
        </w:tc>
      </w:tr>
      <w:tr w:rsidR="0095769C" w:rsidRPr="0095769C" w:rsidTr="0095769C">
        <w:trPr>
          <w:trHeight w:val="495"/>
        </w:trPr>
        <w:tc>
          <w:tcPr>
            <w:tcW w:w="2142" w:type="dxa"/>
            <w:tcBorders>
              <w:top w:val="single" w:sz="4" w:space="0" w:color="000000"/>
              <w:left w:val="single" w:sz="4" w:space="0" w:color="000000"/>
              <w:bottom w:val="single" w:sz="4" w:space="0" w:color="000000"/>
              <w:right w:val="single" w:sz="4" w:space="0" w:color="000000"/>
            </w:tcBorders>
            <w:vAlign w:val="center"/>
            <w:hideMark/>
          </w:tcPr>
          <w:p w:rsidR="0095769C" w:rsidRPr="0095769C" w:rsidRDefault="0095769C"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连州管理部</w:t>
            </w:r>
          </w:p>
        </w:tc>
        <w:tc>
          <w:tcPr>
            <w:tcW w:w="496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5769C" w:rsidRPr="0095769C" w:rsidRDefault="0095769C" w:rsidP="00D53CDD">
            <w:pPr>
              <w:widowControl/>
              <w:jc w:val="left"/>
              <w:rPr>
                <w:rFonts w:ascii="宋体" w:eastAsia="宋体" w:hAnsi="宋体" w:cs="宋体"/>
                <w:color w:val="333333"/>
                <w:kern w:val="0"/>
                <w:sz w:val="24"/>
              </w:rPr>
            </w:pPr>
            <w:r w:rsidRPr="0095769C">
              <w:rPr>
                <w:rFonts w:ascii="宋体" w:eastAsia="宋体" w:hAnsi="宋体" w:cs="宋体" w:hint="eastAsia"/>
                <w:color w:val="333333"/>
                <w:kern w:val="0"/>
                <w:sz w:val="24"/>
              </w:rPr>
              <w:t>连州市连州镇良江路</w:t>
            </w:r>
            <w:r w:rsidRPr="0095769C">
              <w:rPr>
                <w:rFonts w:ascii="-apple-system-font" w:eastAsia="宋体" w:hAnsi="-apple-system-font" w:cs="宋体"/>
                <w:color w:val="333333"/>
                <w:kern w:val="0"/>
                <w:sz w:val="24"/>
              </w:rPr>
              <w:t>3</w:t>
            </w:r>
            <w:r w:rsidRPr="0095769C">
              <w:rPr>
                <w:rFonts w:ascii="宋体" w:eastAsia="宋体" w:hAnsi="宋体" w:cs="宋体"/>
                <w:color w:val="333333"/>
                <w:kern w:val="0"/>
                <w:sz w:val="24"/>
              </w:rPr>
              <w:t>号</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5769C" w:rsidRPr="0095769C" w:rsidRDefault="0095769C"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6678163</w:t>
            </w:r>
          </w:p>
        </w:tc>
      </w:tr>
      <w:tr w:rsidR="009737B9" w:rsidRPr="0095769C" w:rsidTr="0095769C">
        <w:trPr>
          <w:trHeight w:val="495"/>
        </w:trPr>
        <w:tc>
          <w:tcPr>
            <w:tcW w:w="2142" w:type="dxa"/>
            <w:tcBorders>
              <w:top w:val="single" w:sz="4" w:space="0" w:color="000000"/>
              <w:left w:val="single" w:sz="4" w:space="0" w:color="000000"/>
              <w:bottom w:val="single" w:sz="4" w:space="0" w:color="000000"/>
              <w:right w:val="single" w:sz="4" w:space="0" w:color="000000"/>
            </w:tcBorders>
            <w:vAlign w:val="center"/>
            <w:hideMark/>
          </w:tcPr>
          <w:p w:rsidR="009737B9" w:rsidRPr="0095769C" w:rsidRDefault="009737B9" w:rsidP="00132941">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佛冈管理部</w:t>
            </w:r>
          </w:p>
        </w:tc>
        <w:tc>
          <w:tcPr>
            <w:tcW w:w="496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737B9" w:rsidRPr="0095769C" w:rsidRDefault="009737B9" w:rsidP="00132941">
            <w:pPr>
              <w:widowControl/>
              <w:jc w:val="left"/>
              <w:rPr>
                <w:rFonts w:ascii="宋体" w:eastAsia="宋体" w:hAnsi="宋体" w:cs="宋体"/>
                <w:color w:val="333333"/>
                <w:kern w:val="0"/>
                <w:sz w:val="24"/>
              </w:rPr>
            </w:pPr>
            <w:r w:rsidRPr="0095769C">
              <w:rPr>
                <w:rFonts w:ascii="宋体" w:eastAsia="宋体" w:hAnsi="宋体" w:cs="宋体" w:hint="eastAsia"/>
                <w:color w:val="333333"/>
                <w:kern w:val="0"/>
                <w:sz w:val="24"/>
              </w:rPr>
              <w:t>清远市佛冈县石角镇振兴中路</w:t>
            </w:r>
            <w:r w:rsidRPr="0095769C">
              <w:rPr>
                <w:rFonts w:ascii="-apple-system-font" w:eastAsia="宋体" w:hAnsi="-apple-system-font" w:cs="宋体"/>
                <w:color w:val="333333"/>
                <w:kern w:val="0"/>
                <w:sz w:val="24"/>
              </w:rPr>
              <w:t>289</w:t>
            </w:r>
            <w:r w:rsidRPr="0095769C">
              <w:rPr>
                <w:rFonts w:ascii="宋体" w:eastAsia="宋体" w:hAnsi="宋体" w:cs="宋体"/>
                <w:color w:val="333333"/>
                <w:kern w:val="0"/>
                <w:sz w:val="24"/>
              </w:rPr>
              <w:t>号</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737B9" w:rsidRPr="0095769C" w:rsidRDefault="009737B9" w:rsidP="00132941">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4296313</w:t>
            </w:r>
          </w:p>
        </w:tc>
      </w:tr>
      <w:tr w:rsidR="009737B9" w:rsidRPr="0095769C" w:rsidTr="0095769C">
        <w:trPr>
          <w:trHeight w:val="495"/>
        </w:trPr>
        <w:tc>
          <w:tcPr>
            <w:tcW w:w="2142" w:type="dxa"/>
            <w:tcBorders>
              <w:top w:val="single" w:sz="4" w:space="0" w:color="000000"/>
              <w:left w:val="single" w:sz="4" w:space="0" w:color="000000"/>
              <w:bottom w:val="single" w:sz="4" w:space="0" w:color="000000"/>
              <w:right w:val="single" w:sz="4" w:space="0" w:color="000000"/>
            </w:tcBorders>
            <w:vAlign w:val="center"/>
            <w:hideMark/>
          </w:tcPr>
          <w:p w:rsidR="009737B9" w:rsidRPr="0095769C" w:rsidRDefault="009737B9"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阳山管理部</w:t>
            </w:r>
          </w:p>
        </w:tc>
        <w:tc>
          <w:tcPr>
            <w:tcW w:w="496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737B9" w:rsidRPr="0095769C" w:rsidRDefault="009737B9" w:rsidP="00D53CDD">
            <w:pPr>
              <w:widowControl/>
              <w:jc w:val="left"/>
              <w:rPr>
                <w:rFonts w:ascii="宋体" w:eastAsia="宋体" w:hAnsi="宋体" w:cs="宋体"/>
                <w:color w:val="333333"/>
                <w:kern w:val="0"/>
                <w:sz w:val="24"/>
              </w:rPr>
            </w:pPr>
            <w:r w:rsidRPr="0095769C">
              <w:rPr>
                <w:rFonts w:ascii="宋体" w:eastAsia="宋体" w:hAnsi="宋体" w:cs="宋体" w:hint="eastAsia"/>
                <w:color w:val="333333"/>
                <w:kern w:val="0"/>
                <w:sz w:val="24"/>
              </w:rPr>
              <w:t>清远市阳山县行政小区县财政局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737B9" w:rsidRPr="0095769C" w:rsidRDefault="009737B9"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7804822</w:t>
            </w:r>
          </w:p>
        </w:tc>
      </w:tr>
      <w:tr w:rsidR="009737B9" w:rsidRPr="0095769C" w:rsidTr="0095769C">
        <w:trPr>
          <w:trHeight w:val="495"/>
        </w:trPr>
        <w:tc>
          <w:tcPr>
            <w:tcW w:w="2142" w:type="dxa"/>
            <w:tcBorders>
              <w:top w:val="single" w:sz="4" w:space="0" w:color="000000"/>
              <w:left w:val="single" w:sz="4" w:space="0" w:color="000000"/>
              <w:bottom w:val="single" w:sz="4" w:space="0" w:color="000000"/>
              <w:right w:val="single" w:sz="4" w:space="0" w:color="000000"/>
            </w:tcBorders>
            <w:vAlign w:val="center"/>
            <w:hideMark/>
          </w:tcPr>
          <w:p w:rsidR="009737B9" w:rsidRPr="0095769C" w:rsidRDefault="009737B9"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连山管理部</w:t>
            </w:r>
          </w:p>
        </w:tc>
        <w:tc>
          <w:tcPr>
            <w:tcW w:w="496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737B9" w:rsidRPr="0095769C" w:rsidRDefault="009737B9" w:rsidP="00D53CDD">
            <w:pPr>
              <w:widowControl/>
              <w:jc w:val="left"/>
              <w:rPr>
                <w:rFonts w:ascii="宋体" w:eastAsia="宋体" w:hAnsi="宋体" w:cs="宋体"/>
                <w:color w:val="333333"/>
                <w:kern w:val="0"/>
                <w:sz w:val="24"/>
              </w:rPr>
            </w:pPr>
            <w:r w:rsidRPr="0095769C">
              <w:rPr>
                <w:rFonts w:ascii="宋体" w:eastAsia="宋体" w:hAnsi="宋体" w:cs="宋体" w:hint="eastAsia"/>
                <w:color w:val="333333"/>
                <w:kern w:val="0"/>
                <w:sz w:val="24"/>
              </w:rPr>
              <w:t>清远市连山县吉田镇滨江东路</w:t>
            </w:r>
            <w:r w:rsidRPr="0095769C">
              <w:rPr>
                <w:rFonts w:ascii="-apple-system-font" w:eastAsia="宋体" w:hAnsi="-apple-system-font" w:cs="宋体"/>
                <w:color w:val="333333"/>
                <w:kern w:val="0"/>
                <w:sz w:val="24"/>
              </w:rPr>
              <w:t>6</w:t>
            </w:r>
            <w:r w:rsidRPr="0095769C">
              <w:rPr>
                <w:rFonts w:ascii="宋体" w:eastAsia="宋体" w:hAnsi="宋体" w:cs="宋体"/>
                <w:color w:val="333333"/>
                <w:kern w:val="0"/>
                <w:sz w:val="24"/>
              </w:rPr>
              <w:t>号</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737B9" w:rsidRPr="0095769C" w:rsidRDefault="009737B9"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8738831</w:t>
            </w:r>
          </w:p>
        </w:tc>
      </w:tr>
      <w:tr w:rsidR="009737B9" w:rsidRPr="0095769C" w:rsidTr="0095769C">
        <w:trPr>
          <w:trHeight w:val="495"/>
        </w:trPr>
        <w:tc>
          <w:tcPr>
            <w:tcW w:w="2142" w:type="dxa"/>
            <w:tcBorders>
              <w:top w:val="single" w:sz="4" w:space="0" w:color="000000"/>
              <w:left w:val="single" w:sz="4" w:space="0" w:color="000000"/>
              <w:bottom w:val="single" w:sz="4" w:space="0" w:color="000000"/>
              <w:right w:val="single" w:sz="4" w:space="0" w:color="000000"/>
            </w:tcBorders>
            <w:vAlign w:val="center"/>
            <w:hideMark/>
          </w:tcPr>
          <w:p w:rsidR="009737B9" w:rsidRPr="0095769C" w:rsidRDefault="009737B9"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连南管理部</w:t>
            </w:r>
          </w:p>
        </w:tc>
        <w:tc>
          <w:tcPr>
            <w:tcW w:w="496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737B9" w:rsidRPr="0095769C" w:rsidRDefault="009737B9" w:rsidP="00D53CDD">
            <w:pPr>
              <w:widowControl/>
              <w:jc w:val="left"/>
              <w:rPr>
                <w:rFonts w:ascii="宋体" w:eastAsia="宋体" w:hAnsi="宋体" w:cs="宋体"/>
                <w:color w:val="333333"/>
                <w:kern w:val="0"/>
                <w:sz w:val="24"/>
              </w:rPr>
            </w:pPr>
            <w:r w:rsidRPr="0095769C">
              <w:rPr>
                <w:rFonts w:ascii="宋体" w:eastAsia="宋体" w:hAnsi="宋体" w:cs="宋体" w:hint="eastAsia"/>
                <w:color w:val="333333"/>
                <w:kern w:val="0"/>
                <w:sz w:val="24"/>
              </w:rPr>
              <w:t>清远市连南县三江镇沿江东路</w:t>
            </w:r>
            <w:r w:rsidRPr="0095769C">
              <w:rPr>
                <w:rFonts w:ascii="-apple-system-font" w:eastAsia="宋体" w:hAnsi="-apple-system-font" w:cs="宋体"/>
                <w:color w:val="333333"/>
                <w:kern w:val="0"/>
                <w:sz w:val="24"/>
              </w:rPr>
              <w:t>37</w:t>
            </w:r>
            <w:r w:rsidRPr="0095769C">
              <w:rPr>
                <w:rFonts w:ascii="宋体" w:eastAsia="宋体" w:hAnsi="宋体" w:cs="宋体"/>
                <w:color w:val="333333"/>
                <w:kern w:val="0"/>
                <w:sz w:val="24"/>
              </w:rPr>
              <w:t>号</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737B9" w:rsidRPr="0095769C" w:rsidRDefault="009737B9" w:rsidP="0095769C">
            <w:pPr>
              <w:widowControl/>
              <w:jc w:val="center"/>
              <w:rPr>
                <w:rFonts w:ascii="宋体" w:eastAsia="宋体" w:hAnsi="宋体" w:cs="宋体"/>
                <w:color w:val="000000"/>
                <w:kern w:val="0"/>
                <w:sz w:val="24"/>
              </w:rPr>
            </w:pPr>
            <w:r w:rsidRPr="0095769C">
              <w:rPr>
                <w:rFonts w:ascii="宋体" w:eastAsia="宋体" w:hAnsi="宋体" w:cs="宋体" w:hint="eastAsia"/>
                <w:color w:val="000000"/>
                <w:kern w:val="0"/>
                <w:sz w:val="24"/>
              </w:rPr>
              <w:t>8679122</w:t>
            </w:r>
          </w:p>
        </w:tc>
      </w:tr>
    </w:tbl>
    <w:p w:rsidR="0095769C" w:rsidRDefault="0095769C">
      <w:pPr>
        <w:rPr>
          <w:rFonts w:ascii="仿宋_GB2312" w:eastAsia="仿宋_GB2312"/>
          <w:sz w:val="32"/>
          <w:szCs w:val="32"/>
        </w:rPr>
      </w:pPr>
    </w:p>
    <w:sectPr w:rsidR="0095769C" w:rsidSect="005A39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986" w:rsidRDefault="00F15986" w:rsidP="00F15986">
      <w:r>
        <w:separator/>
      </w:r>
    </w:p>
  </w:endnote>
  <w:endnote w:type="continuationSeparator" w:id="0">
    <w:p w:rsidR="00F15986" w:rsidRDefault="00F15986" w:rsidP="00F159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2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pple-system-fon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986" w:rsidRDefault="00F15986" w:rsidP="00F15986">
      <w:r>
        <w:separator/>
      </w:r>
    </w:p>
  </w:footnote>
  <w:footnote w:type="continuationSeparator" w:id="0">
    <w:p w:rsidR="00F15986" w:rsidRDefault="00F15986" w:rsidP="00F159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2521B2"/>
    <w:rsid w:val="00012451"/>
    <w:rsid w:val="00033F37"/>
    <w:rsid w:val="00041EF5"/>
    <w:rsid w:val="00060BDE"/>
    <w:rsid w:val="000636DA"/>
    <w:rsid w:val="0007079F"/>
    <w:rsid w:val="000B0BD6"/>
    <w:rsid w:val="000B3070"/>
    <w:rsid w:val="000D7F5A"/>
    <w:rsid w:val="0010633D"/>
    <w:rsid w:val="00150661"/>
    <w:rsid w:val="001609D8"/>
    <w:rsid w:val="00170852"/>
    <w:rsid w:val="001904E4"/>
    <w:rsid w:val="00193ADA"/>
    <w:rsid w:val="00197CC7"/>
    <w:rsid w:val="001F5BD7"/>
    <w:rsid w:val="001F7A01"/>
    <w:rsid w:val="00201B74"/>
    <w:rsid w:val="0021743D"/>
    <w:rsid w:val="00285F56"/>
    <w:rsid w:val="00294BF7"/>
    <w:rsid w:val="002B3768"/>
    <w:rsid w:val="002D5DE9"/>
    <w:rsid w:val="002F2BA7"/>
    <w:rsid w:val="002F6AEF"/>
    <w:rsid w:val="002F7350"/>
    <w:rsid w:val="00301493"/>
    <w:rsid w:val="00363A96"/>
    <w:rsid w:val="00377710"/>
    <w:rsid w:val="0038569E"/>
    <w:rsid w:val="00404F29"/>
    <w:rsid w:val="00404F38"/>
    <w:rsid w:val="00407C03"/>
    <w:rsid w:val="004231E9"/>
    <w:rsid w:val="0044259D"/>
    <w:rsid w:val="00455128"/>
    <w:rsid w:val="00464ED1"/>
    <w:rsid w:val="004A5C16"/>
    <w:rsid w:val="004C29BB"/>
    <w:rsid w:val="004C4F8A"/>
    <w:rsid w:val="004D271A"/>
    <w:rsid w:val="004E71AC"/>
    <w:rsid w:val="004F038E"/>
    <w:rsid w:val="004F375D"/>
    <w:rsid w:val="004F3EAA"/>
    <w:rsid w:val="00547B16"/>
    <w:rsid w:val="00553733"/>
    <w:rsid w:val="00554A30"/>
    <w:rsid w:val="00557ACD"/>
    <w:rsid w:val="0056422F"/>
    <w:rsid w:val="00564D13"/>
    <w:rsid w:val="00577ED5"/>
    <w:rsid w:val="00582E8F"/>
    <w:rsid w:val="00587CBE"/>
    <w:rsid w:val="005934B8"/>
    <w:rsid w:val="005A3998"/>
    <w:rsid w:val="005A693C"/>
    <w:rsid w:val="005B3E61"/>
    <w:rsid w:val="005C7A85"/>
    <w:rsid w:val="005D2543"/>
    <w:rsid w:val="005E1E63"/>
    <w:rsid w:val="00621419"/>
    <w:rsid w:val="00622140"/>
    <w:rsid w:val="006274BB"/>
    <w:rsid w:val="00630E25"/>
    <w:rsid w:val="006529CC"/>
    <w:rsid w:val="006543E7"/>
    <w:rsid w:val="00682500"/>
    <w:rsid w:val="0068507A"/>
    <w:rsid w:val="006A0D59"/>
    <w:rsid w:val="006D14D2"/>
    <w:rsid w:val="006F42C3"/>
    <w:rsid w:val="00701120"/>
    <w:rsid w:val="00702D4B"/>
    <w:rsid w:val="00702E64"/>
    <w:rsid w:val="00712976"/>
    <w:rsid w:val="00723D98"/>
    <w:rsid w:val="00764400"/>
    <w:rsid w:val="0077793B"/>
    <w:rsid w:val="00790F92"/>
    <w:rsid w:val="0079129E"/>
    <w:rsid w:val="007939DE"/>
    <w:rsid w:val="007A22E6"/>
    <w:rsid w:val="007A26CE"/>
    <w:rsid w:val="007A5868"/>
    <w:rsid w:val="007B396B"/>
    <w:rsid w:val="007C51B8"/>
    <w:rsid w:val="007D4A6F"/>
    <w:rsid w:val="007F302E"/>
    <w:rsid w:val="008146CB"/>
    <w:rsid w:val="008178A2"/>
    <w:rsid w:val="008251BA"/>
    <w:rsid w:val="008465D1"/>
    <w:rsid w:val="00863C17"/>
    <w:rsid w:val="00893E95"/>
    <w:rsid w:val="008A6F1C"/>
    <w:rsid w:val="00906F3C"/>
    <w:rsid w:val="00913BBD"/>
    <w:rsid w:val="00917A34"/>
    <w:rsid w:val="0095769C"/>
    <w:rsid w:val="009737B9"/>
    <w:rsid w:val="009C7220"/>
    <w:rsid w:val="009E29B7"/>
    <w:rsid w:val="009F2D05"/>
    <w:rsid w:val="00A1723A"/>
    <w:rsid w:val="00A31A22"/>
    <w:rsid w:val="00A33D49"/>
    <w:rsid w:val="00A47B3C"/>
    <w:rsid w:val="00A60952"/>
    <w:rsid w:val="00A73FE2"/>
    <w:rsid w:val="00A813B3"/>
    <w:rsid w:val="00A856A4"/>
    <w:rsid w:val="00A97A1C"/>
    <w:rsid w:val="00AA7D59"/>
    <w:rsid w:val="00AD1E41"/>
    <w:rsid w:val="00AE3BBF"/>
    <w:rsid w:val="00B02E9F"/>
    <w:rsid w:val="00B05541"/>
    <w:rsid w:val="00B14F24"/>
    <w:rsid w:val="00B61AF9"/>
    <w:rsid w:val="00B91D88"/>
    <w:rsid w:val="00BA74CE"/>
    <w:rsid w:val="00BD6E26"/>
    <w:rsid w:val="00BE2CA1"/>
    <w:rsid w:val="00C14953"/>
    <w:rsid w:val="00C168D0"/>
    <w:rsid w:val="00C17790"/>
    <w:rsid w:val="00C31EF1"/>
    <w:rsid w:val="00C52BF1"/>
    <w:rsid w:val="00C57B88"/>
    <w:rsid w:val="00C67C5A"/>
    <w:rsid w:val="00C7552E"/>
    <w:rsid w:val="00CA4DBC"/>
    <w:rsid w:val="00CB1DEA"/>
    <w:rsid w:val="00CD3242"/>
    <w:rsid w:val="00CD6D4F"/>
    <w:rsid w:val="00CE2121"/>
    <w:rsid w:val="00CE23D0"/>
    <w:rsid w:val="00CF74C3"/>
    <w:rsid w:val="00D04D83"/>
    <w:rsid w:val="00D53CDD"/>
    <w:rsid w:val="00D57C83"/>
    <w:rsid w:val="00D60A75"/>
    <w:rsid w:val="00D7093B"/>
    <w:rsid w:val="00DB06F6"/>
    <w:rsid w:val="00DB1912"/>
    <w:rsid w:val="00DB695D"/>
    <w:rsid w:val="00DD285C"/>
    <w:rsid w:val="00DF068D"/>
    <w:rsid w:val="00E038B8"/>
    <w:rsid w:val="00E51E4E"/>
    <w:rsid w:val="00E8779D"/>
    <w:rsid w:val="00E90B9B"/>
    <w:rsid w:val="00E949D0"/>
    <w:rsid w:val="00EC1214"/>
    <w:rsid w:val="00EC3091"/>
    <w:rsid w:val="00EC4A7B"/>
    <w:rsid w:val="00F12E5C"/>
    <w:rsid w:val="00F15986"/>
    <w:rsid w:val="00F628DF"/>
    <w:rsid w:val="00F74D2A"/>
    <w:rsid w:val="00F779BE"/>
    <w:rsid w:val="00F90547"/>
    <w:rsid w:val="00FA4A01"/>
    <w:rsid w:val="00FB183D"/>
    <w:rsid w:val="00FB74BB"/>
    <w:rsid w:val="00FE6DDF"/>
    <w:rsid w:val="0C2A44E7"/>
    <w:rsid w:val="0C543DD5"/>
    <w:rsid w:val="183F1CE5"/>
    <w:rsid w:val="1938766B"/>
    <w:rsid w:val="1A810393"/>
    <w:rsid w:val="229A26FC"/>
    <w:rsid w:val="22BE772E"/>
    <w:rsid w:val="268052F8"/>
    <w:rsid w:val="26E9155C"/>
    <w:rsid w:val="29B509C8"/>
    <w:rsid w:val="34793513"/>
    <w:rsid w:val="3664603C"/>
    <w:rsid w:val="37C301CD"/>
    <w:rsid w:val="3BA91A9A"/>
    <w:rsid w:val="40732C94"/>
    <w:rsid w:val="41BF4800"/>
    <w:rsid w:val="4F8B2235"/>
    <w:rsid w:val="4FE037F4"/>
    <w:rsid w:val="54C84CF3"/>
    <w:rsid w:val="5B6472CF"/>
    <w:rsid w:val="5DDC3C6A"/>
    <w:rsid w:val="5DED7715"/>
    <w:rsid w:val="618F5723"/>
    <w:rsid w:val="672521B2"/>
    <w:rsid w:val="6882692F"/>
    <w:rsid w:val="6DE40E0C"/>
    <w:rsid w:val="72DB5B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998"/>
    <w:pPr>
      <w:widowControl w:val="0"/>
      <w:jc w:val="both"/>
    </w:pPr>
    <w:rPr>
      <w:rFonts w:asciiTheme="minorHAnsi" w:eastAsiaTheme="minorEastAsia" w:hAnsiTheme="minorHAns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A3998"/>
    <w:pPr>
      <w:tabs>
        <w:tab w:val="center" w:pos="4153"/>
        <w:tab w:val="right" w:pos="8306"/>
      </w:tabs>
      <w:snapToGrid w:val="0"/>
      <w:jc w:val="left"/>
    </w:pPr>
    <w:rPr>
      <w:sz w:val="18"/>
      <w:szCs w:val="18"/>
    </w:rPr>
  </w:style>
  <w:style w:type="paragraph" w:styleId="a4">
    <w:name w:val="header"/>
    <w:basedOn w:val="a"/>
    <w:link w:val="Char0"/>
    <w:rsid w:val="005A3998"/>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rsid w:val="005A3998"/>
    <w:pPr>
      <w:widowControl/>
    </w:pPr>
    <w:rPr>
      <w:rFonts w:ascii="Calibri" w:hAnsi="Calibri" w:cs="宋体"/>
      <w:kern w:val="0"/>
      <w:szCs w:val="21"/>
    </w:rPr>
  </w:style>
  <w:style w:type="paragraph" w:customStyle="1" w:styleId="p16">
    <w:name w:val="p16"/>
    <w:basedOn w:val="a"/>
    <w:rsid w:val="005A3998"/>
    <w:pPr>
      <w:widowControl/>
    </w:pPr>
    <w:rPr>
      <w:kern w:val="0"/>
      <w:szCs w:val="21"/>
    </w:rPr>
  </w:style>
  <w:style w:type="paragraph" w:customStyle="1" w:styleId="p0New">
    <w:name w:val="p0 New"/>
    <w:basedOn w:val="NormalNew"/>
    <w:qFormat/>
    <w:rsid w:val="005A3998"/>
    <w:pPr>
      <w:widowControl/>
    </w:pPr>
  </w:style>
  <w:style w:type="paragraph" w:customStyle="1" w:styleId="NormalNew">
    <w:name w:val="Normal New"/>
    <w:rsid w:val="005A3998"/>
    <w:pPr>
      <w:widowControl w:val="0"/>
      <w:jc w:val="both"/>
    </w:pPr>
    <w:rPr>
      <w:rFonts w:ascii="Times New Roman" w:hAnsi="Times New Roman" w:cs="Times New Roman" w:hint="eastAsia"/>
      <w:kern w:val="2"/>
      <w:sz w:val="21"/>
    </w:rPr>
  </w:style>
  <w:style w:type="character" w:customStyle="1" w:styleId="Char0">
    <w:name w:val="页眉 Char"/>
    <w:basedOn w:val="a0"/>
    <w:link w:val="a4"/>
    <w:qFormat/>
    <w:rsid w:val="005A3998"/>
    <w:rPr>
      <w:rFonts w:asciiTheme="minorHAnsi" w:eastAsiaTheme="minorEastAsia" w:hAnsiTheme="minorHAnsi" w:cstheme="minorBidi"/>
      <w:kern w:val="2"/>
      <w:sz w:val="18"/>
      <w:szCs w:val="18"/>
    </w:rPr>
  </w:style>
  <w:style w:type="character" w:customStyle="1" w:styleId="Char">
    <w:name w:val="页脚 Char"/>
    <w:basedOn w:val="a0"/>
    <w:link w:val="a3"/>
    <w:rsid w:val="005A3998"/>
    <w:rPr>
      <w:rFonts w:asciiTheme="minorHAnsi" w:eastAsiaTheme="minorEastAsia" w:hAnsiTheme="minorHAnsi" w:cstheme="minorBidi"/>
      <w:kern w:val="2"/>
      <w:sz w:val="18"/>
      <w:szCs w:val="18"/>
    </w:rPr>
  </w:style>
  <w:style w:type="paragraph" w:customStyle="1" w:styleId="NewNewNewNew">
    <w:name w:val="正文 New New New New"/>
    <w:rsid w:val="005A3998"/>
    <w:pPr>
      <w:widowControl w:val="0"/>
      <w:jc w:val="both"/>
    </w:pPr>
    <w:rPr>
      <w:rFonts w:ascii="Times New Roman" w:hAnsi="Times New Roman"/>
      <w:kern w:val="2"/>
      <w:sz w:val="21"/>
    </w:rPr>
  </w:style>
  <w:style w:type="character" w:customStyle="1" w:styleId="font41">
    <w:name w:val="font41"/>
    <w:basedOn w:val="a0"/>
    <w:qFormat/>
    <w:rsid w:val="005A3998"/>
    <w:rPr>
      <w:rFonts w:ascii="宋体" w:eastAsia="宋体" w:hAnsi="宋体" w:cs="宋体" w:hint="eastAsia"/>
      <w:color w:val="000000"/>
      <w:sz w:val="24"/>
      <w:szCs w:val="24"/>
      <w:u w:val="none"/>
    </w:rPr>
  </w:style>
  <w:style w:type="character" w:customStyle="1" w:styleId="font11">
    <w:name w:val="font11"/>
    <w:basedOn w:val="a0"/>
    <w:qFormat/>
    <w:rsid w:val="005A3998"/>
    <w:rPr>
      <w:rFonts w:ascii="宋体" w:eastAsia="宋体" w:hAnsi="宋体" w:cs="宋体" w:hint="eastAsia"/>
      <w:color w:val="000000"/>
      <w:sz w:val="24"/>
      <w:szCs w:val="24"/>
      <w:u w:val="none"/>
    </w:rPr>
  </w:style>
  <w:style w:type="paragraph" w:customStyle="1" w:styleId="NewNewNew">
    <w:name w:val="正文 New New New"/>
    <w:qFormat/>
    <w:rsid w:val="005A3998"/>
    <w:pPr>
      <w:widowControl w:val="0"/>
      <w:jc w:val="both"/>
    </w:pPr>
    <w:rPr>
      <w:rFonts w:ascii="Times New Roman" w:hAnsi="Times New Roman"/>
      <w:kern w:val="2"/>
      <w:sz w:val="21"/>
    </w:rPr>
  </w:style>
  <w:style w:type="paragraph" w:customStyle="1" w:styleId="p15">
    <w:name w:val="p15"/>
    <w:basedOn w:val="a"/>
    <w:rsid w:val="005A3998"/>
    <w:pPr>
      <w:widowControl/>
    </w:pPr>
    <w:rPr>
      <w:rFonts w:ascii="Calibri" w:eastAsia="宋体" w:hAnsi="Calibri" w:cs="宋体"/>
      <w:kern w:val="0"/>
      <w:szCs w:val="21"/>
    </w:rPr>
  </w:style>
  <w:style w:type="character" w:customStyle="1" w:styleId="font21">
    <w:name w:val="font21"/>
    <w:basedOn w:val="a0"/>
    <w:rsid w:val="0095769C"/>
    <w:rPr>
      <w:rFonts w:ascii="宋体" w:eastAsia="宋体" w:hAnsi="宋体" w:hint="eastAsia"/>
      <w:b w:val="0"/>
      <w:bCs w:val="0"/>
      <w:i w:val="0"/>
      <w:iCs w:val="0"/>
      <w:strike w:val="0"/>
      <w:dstrike w:val="0"/>
      <w:color w:val="333333"/>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90120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10</Pages>
  <Words>4000</Words>
  <Characters>820</Characters>
  <Application>Microsoft Office Word</Application>
  <DocSecurity>0</DocSecurity>
  <Lines>6</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邓时艺</cp:lastModifiedBy>
  <cp:revision>122</cp:revision>
  <dcterms:created xsi:type="dcterms:W3CDTF">2019-06-25T09:27:00Z</dcterms:created>
  <dcterms:modified xsi:type="dcterms:W3CDTF">2019-07-19T02:50:00Z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